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4936720" w14:textId="77777777" w:rsidR="00A36DB8" w:rsidRDefault="00A36DB8" w:rsidP="00A36DB8">
      <w:bookmarkStart w:id="0" w:name="_GoBack"/>
      <w:bookmarkEnd w:id="0"/>
      <w:r>
        <w:t xml:space="preserve">                                            </w:t>
      </w:r>
      <w:r w:rsidRPr="00AF17C5">
        <w:rPr>
          <w:noProof/>
        </w:rPr>
        <w:drawing>
          <wp:inline distT="0" distB="0" distL="0" distR="0" wp14:anchorId="3C9D1AF6" wp14:editId="72201306">
            <wp:extent cx="4448175" cy="135851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6655" cy="1409965"/>
                    </a:xfrm>
                    <a:prstGeom prst="rect">
                      <a:avLst/>
                    </a:prstGeom>
                    <a:noFill/>
                    <a:ln>
                      <a:noFill/>
                    </a:ln>
                  </pic:spPr>
                </pic:pic>
              </a:graphicData>
            </a:graphic>
          </wp:inline>
        </w:drawing>
      </w:r>
      <w:r>
        <w:t xml:space="preserve"> </w:t>
      </w:r>
    </w:p>
    <w:p w14:paraId="05E82F90" w14:textId="335EC90F" w:rsidR="00A36DB8" w:rsidRDefault="00A07014" w:rsidP="00A36DB8">
      <w:pPr>
        <w:spacing w:after="0"/>
      </w:pPr>
      <w:r>
        <w:t>September 14</w:t>
      </w:r>
      <w:r w:rsidR="00A36DB8">
        <w:t>, 2018</w:t>
      </w:r>
    </w:p>
    <w:p w14:paraId="50305A42" w14:textId="77777777" w:rsidR="00A36DB8" w:rsidRDefault="00A36DB8" w:rsidP="00A36DB8">
      <w:pPr>
        <w:spacing w:after="0" w:line="240" w:lineRule="auto"/>
      </w:pPr>
    </w:p>
    <w:p w14:paraId="2D1FFDEF" w14:textId="4DB5BD6A" w:rsidR="00A36DB8" w:rsidRDefault="00A36DB8" w:rsidP="00A36DB8">
      <w:pPr>
        <w:spacing w:after="0" w:line="240" w:lineRule="auto"/>
      </w:pPr>
      <w:r>
        <w:t>Dr. Janet Sortor</w:t>
      </w:r>
    </w:p>
    <w:p w14:paraId="3F5D8A13" w14:textId="77777777" w:rsidR="00A36DB8" w:rsidRDefault="00A36DB8" w:rsidP="00A36DB8">
      <w:pPr>
        <w:spacing w:after="0"/>
      </w:pPr>
      <w:r>
        <w:t>Chief Academic Officer</w:t>
      </w:r>
    </w:p>
    <w:p w14:paraId="0286C2FD" w14:textId="77777777" w:rsidR="00A36DB8" w:rsidRDefault="00A36DB8" w:rsidP="00A36DB8">
      <w:pPr>
        <w:spacing w:after="0"/>
      </w:pPr>
      <w:r>
        <w:t>Maine Community College System</w:t>
      </w:r>
    </w:p>
    <w:p w14:paraId="06F30D59" w14:textId="77777777" w:rsidR="00A36DB8" w:rsidRDefault="00A36DB8" w:rsidP="00A36DB8">
      <w:pPr>
        <w:spacing w:after="0"/>
      </w:pPr>
      <w:r>
        <w:t>323 State Street</w:t>
      </w:r>
    </w:p>
    <w:p w14:paraId="3553D3F8" w14:textId="77777777" w:rsidR="00A36DB8" w:rsidRDefault="00A36DB8" w:rsidP="00A36DB8">
      <w:pPr>
        <w:spacing w:after="0"/>
      </w:pPr>
      <w:r>
        <w:t>Augusta, Maine  04330</w:t>
      </w:r>
    </w:p>
    <w:p w14:paraId="6BF7AA3F" w14:textId="77777777" w:rsidR="00A36DB8" w:rsidRDefault="00A36DB8" w:rsidP="00A36DB8">
      <w:pPr>
        <w:spacing w:after="0"/>
      </w:pPr>
    </w:p>
    <w:p w14:paraId="174B29B0" w14:textId="77777777" w:rsidR="00A36DB8" w:rsidRDefault="00A36DB8" w:rsidP="00A36DB8">
      <w:pPr>
        <w:spacing w:after="0"/>
      </w:pPr>
      <w:r>
        <w:t>Dr. Sortor:</w:t>
      </w:r>
    </w:p>
    <w:p w14:paraId="398B0B4C" w14:textId="77777777" w:rsidR="00A36DB8" w:rsidRDefault="00A36DB8" w:rsidP="00A36DB8">
      <w:pPr>
        <w:spacing w:after="0"/>
      </w:pPr>
    </w:p>
    <w:p w14:paraId="263D2B97" w14:textId="77777777" w:rsidR="00A36DB8" w:rsidRDefault="00A36DB8" w:rsidP="00A36DB8">
      <w:pPr>
        <w:spacing w:after="0"/>
      </w:pPr>
      <w:r>
        <w:t>In accordance with the Maine Community College Policy 304 and 304.1, the program review for the following program is attached:</w:t>
      </w:r>
    </w:p>
    <w:p w14:paraId="13BE168D" w14:textId="77777777" w:rsidR="00A36DB8" w:rsidRDefault="00A36DB8" w:rsidP="00A36DB8">
      <w:pPr>
        <w:spacing w:after="0"/>
        <w:ind w:left="720"/>
      </w:pPr>
    </w:p>
    <w:p w14:paraId="7E73D8C4" w14:textId="77777777" w:rsidR="00A36DB8" w:rsidRDefault="00A36DB8" w:rsidP="00A36DB8">
      <w:pPr>
        <w:spacing w:after="0" w:line="240" w:lineRule="auto"/>
        <w:ind w:left="720"/>
      </w:pPr>
    </w:p>
    <w:p w14:paraId="3D4FC439" w14:textId="58EA7B7A" w:rsidR="00A36DB8" w:rsidRDefault="00F57612" w:rsidP="00A36DB8">
      <w:pPr>
        <w:spacing w:after="0"/>
      </w:pPr>
      <w:r>
        <w:t>Human Services</w:t>
      </w:r>
      <w:r w:rsidR="00A36DB8">
        <w:t xml:space="preserve"> </w:t>
      </w:r>
    </w:p>
    <w:p w14:paraId="3827A3A3" w14:textId="77777777" w:rsidR="00A36DB8" w:rsidRDefault="00A36DB8" w:rsidP="00A36DB8">
      <w:pPr>
        <w:spacing w:after="0"/>
      </w:pPr>
    </w:p>
    <w:p w14:paraId="63BD7164" w14:textId="77777777" w:rsidR="00A36DB8" w:rsidRDefault="00A36DB8" w:rsidP="00A36DB8">
      <w:pPr>
        <w:spacing w:after="0"/>
      </w:pPr>
    </w:p>
    <w:p w14:paraId="75B3E69C" w14:textId="77777777" w:rsidR="00A36DB8" w:rsidRDefault="00A36DB8" w:rsidP="00A36DB8">
      <w:pPr>
        <w:spacing w:after="0"/>
      </w:pPr>
      <w:r>
        <w:t>Sincerely,</w:t>
      </w:r>
    </w:p>
    <w:p w14:paraId="3384AF9B" w14:textId="77777777" w:rsidR="00A36DB8" w:rsidRDefault="00A36DB8" w:rsidP="00A36DB8">
      <w:r w:rsidRPr="00AE75E6">
        <w:rPr>
          <w:noProof/>
        </w:rPr>
        <w:drawing>
          <wp:inline distT="0" distB="0" distL="0" distR="0" wp14:anchorId="5386CE35" wp14:editId="75A198FF">
            <wp:extent cx="2064385" cy="609494"/>
            <wp:effectExtent l="0" t="0" r="0"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1945" cy="679632"/>
                    </a:xfrm>
                    <a:prstGeom prst="rect">
                      <a:avLst/>
                    </a:prstGeom>
                    <a:noFill/>
                    <a:ln>
                      <a:noFill/>
                    </a:ln>
                  </pic:spPr>
                </pic:pic>
              </a:graphicData>
            </a:graphic>
          </wp:inline>
        </w:drawing>
      </w:r>
    </w:p>
    <w:p w14:paraId="237DF5C8" w14:textId="77777777" w:rsidR="00A36DB8" w:rsidRDefault="00A36DB8" w:rsidP="00A36DB8">
      <w:pPr>
        <w:spacing w:after="0"/>
      </w:pPr>
      <w:r>
        <w:t>Darin L. McGaw</w:t>
      </w:r>
    </w:p>
    <w:p w14:paraId="4452DD82" w14:textId="3890BBB6" w:rsidR="00A36DB8" w:rsidRDefault="00A36DB8" w:rsidP="00A36DB8">
      <w:pPr>
        <w:spacing w:after="0"/>
      </w:pPr>
      <w:r>
        <w:t>Interim Academic Dean</w:t>
      </w:r>
    </w:p>
    <w:p w14:paraId="3A08AE8D" w14:textId="77777777" w:rsidR="00A36DB8" w:rsidRDefault="00A36DB8" w:rsidP="00A36DB8">
      <w:pPr>
        <w:spacing w:after="0"/>
      </w:pPr>
      <w:r>
        <w:tab/>
      </w:r>
    </w:p>
    <w:p w14:paraId="7A1D2765" w14:textId="77777777" w:rsidR="00A36DB8" w:rsidRDefault="00A36DB8" w:rsidP="00A36DB8"/>
    <w:p w14:paraId="0EA113BA" w14:textId="77777777" w:rsidR="00A36DB8" w:rsidRDefault="00A36DB8" w:rsidP="00A36DB8"/>
    <w:p w14:paraId="40E2171A" w14:textId="45247F62" w:rsidR="00A36DB8" w:rsidRDefault="00A36DB8" w:rsidP="00A36DB8">
      <w:r w:rsidRPr="00AF17C5">
        <w:rPr>
          <w:noProof/>
        </w:rPr>
        <w:drawing>
          <wp:inline distT="0" distB="0" distL="0" distR="0" wp14:anchorId="5377755B" wp14:editId="28DE14AD">
            <wp:extent cx="6569710" cy="1361328"/>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766197" cy="1402043"/>
                    </a:xfrm>
                    <a:prstGeom prst="rect">
                      <a:avLst/>
                    </a:prstGeom>
                    <a:noFill/>
                    <a:ln>
                      <a:noFill/>
                    </a:ln>
                  </pic:spPr>
                </pic:pic>
              </a:graphicData>
            </a:graphic>
          </wp:inline>
        </w:drawing>
      </w:r>
    </w:p>
    <w:p w14:paraId="6C9CD446" w14:textId="712FC2FB" w:rsidR="00744045" w:rsidRPr="00DD709C" w:rsidRDefault="00744045" w:rsidP="00DD709C">
      <w:pPr>
        <w:spacing w:after="0" w:line="240" w:lineRule="auto"/>
        <w:rPr>
          <w:rFonts w:ascii="Times New Roman" w:eastAsia="Calibri" w:hAnsi="Times New Roman" w:cs="Times New Roman"/>
        </w:rPr>
        <w:sectPr w:rsidR="00744045" w:rsidRPr="00DD709C" w:rsidSect="00744045">
          <w:headerReference w:type="default" r:id="rId11"/>
          <w:footerReference w:type="default" r:id="rId12"/>
          <w:type w:val="continuous"/>
          <w:pgSz w:w="12240" w:h="15840"/>
          <w:pgMar w:top="720" w:right="720" w:bottom="720" w:left="720" w:header="720" w:footer="720" w:gutter="0"/>
          <w:cols w:space="720"/>
          <w:docGrid w:linePitch="360"/>
        </w:sectPr>
      </w:pPr>
    </w:p>
    <w:p w14:paraId="1672A590" w14:textId="77777777" w:rsidR="00BC3BC1" w:rsidRPr="00BC3BC1" w:rsidRDefault="00BC3BC1" w:rsidP="00BC3BC1">
      <w:pPr>
        <w:kinsoku w:val="0"/>
        <w:overflowPunct w:val="0"/>
        <w:autoSpaceDE w:val="0"/>
        <w:autoSpaceDN w:val="0"/>
        <w:adjustRightInd w:val="0"/>
        <w:spacing w:after="0" w:line="240" w:lineRule="auto"/>
        <w:rPr>
          <w:rFonts w:ascii="Times New Roman" w:hAnsi="Times New Roman" w:cs="Times New Roman"/>
          <w:sz w:val="20"/>
          <w:szCs w:val="20"/>
        </w:rPr>
      </w:pPr>
    </w:p>
    <w:p w14:paraId="47463797" w14:textId="77777777" w:rsidR="00BC3BC1" w:rsidRPr="00BC3BC1" w:rsidRDefault="00BC3BC1" w:rsidP="00BC3BC1">
      <w:pPr>
        <w:kinsoku w:val="0"/>
        <w:overflowPunct w:val="0"/>
        <w:autoSpaceDE w:val="0"/>
        <w:autoSpaceDN w:val="0"/>
        <w:adjustRightInd w:val="0"/>
        <w:spacing w:before="25" w:after="0" w:line="240" w:lineRule="auto"/>
        <w:rPr>
          <w:rFonts w:ascii="Tahoma" w:hAnsi="Tahoma" w:cs="Tahoma"/>
          <w:sz w:val="20"/>
          <w:szCs w:val="20"/>
        </w:rPr>
      </w:pPr>
      <w:r w:rsidRPr="00BC3BC1">
        <w:rPr>
          <w:rFonts w:ascii="Tahoma" w:hAnsi="Tahoma" w:cs="Tahoma"/>
          <w:b/>
          <w:bCs/>
          <w:spacing w:val="-1"/>
          <w:sz w:val="20"/>
          <w:szCs w:val="20"/>
        </w:rPr>
        <w:t>CIP</w:t>
      </w:r>
      <w:r w:rsidRPr="00BC3BC1">
        <w:rPr>
          <w:rFonts w:ascii="Tahoma" w:hAnsi="Tahoma" w:cs="Tahoma"/>
          <w:b/>
          <w:bCs/>
          <w:spacing w:val="-6"/>
          <w:sz w:val="20"/>
          <w:szCs w:val="20"/>
        </w:rPr>
        <w:t xml:space="preserve"> </w:t>
      </w:r>
      <w:r w:rsidRPr="00BC3BC1">
        <w:rPr>
          <w:rFonts w:ascii="Tahoma" w:hAnsi="Tahoma" w:cs="Tahoma"/>
          <w:b/>
          <w:bCs/>
          <w:spacing w:val="-1"/>
          <w:sz w:val="20"/>
          <w:szCs w:val="20"/>
        </w:rPr>
        <w:t>Code:</w:t>
      </w:r>
      <w:r w:rsidRPr="00BC3BC1">
        <w:rPr>
          <w:rFonts w:ascii="Tahoma" w:hAnsi="Tahoma" w:cs="Tahoma"/>
          <w:b/>
          <w:bCs/>
          <w:sz w:val="20"/>
          <w:szCs w:val="20"/>
        </w:rPr>
        <w:t xml:space="preserve"> </w:t>
      </w:r>
      <w:r w:rsidRPr="00BC3BC1">
        <w:rPr>
          <w:rFonts w:ascii="Tahoma" w:hAnsi="Tahoma" w:cs="Tahoma"/>
          <w:b/>
          <w:bCs/>
          <w:spacing w:val="52"/>
          <w:sz w:val="20"/>
          <w:szCs w:val="20"/>
        </w:rPr>
        <w:t xml:space="preserve"> </w:t>
      </w:r>
      <w:r w:rsidRPr="00BC3BC1">
        <w:rPr>
          <w:rFonts w:ascii="Tahoma" w:hAnsi="Tahoma" w:cs="Tahoma"/>
          <w:b/>
          <w:bCs/>
          <w:sz w:val="20"/>
          <w:szCs w:val="20"/>
        </w:rPr>
        <w:t>440000</w:t>
      </w:r>
    </w:p>
    <w:p w14:paraId="6BCF711F" w14:textId="77777777" w:rsidR="00BC3BC1" w:rsidRPr="00BC3BC1" w:rsidRDefault="00BC3BC1" w:rsidP="00BC3BC1">
      <w:pPr>
        <w:kinsoku w:val="0"/>
        <w:overflowPunct w:val="0"/>
        <w:autoSpaceDE w:val="0"/>
        <w:autoSpaceDN w:val="0"/>
        <w:adjustRightInd w:val="0"/>
        <w:spacing w:before="12" w:after="0" w:line="240" w:lineRule="auto"/>
        <w:rPr>
          <w:rFonts w:ascii="Tahoma" w:hAnsi="Tahoma" w:cs="Tahoma"/>
          <w:b/>
          <w:bCs/>
          <w:sz w:val="20"/>
          <w:szCs w:val="20"/>
        </w:rPr>
      </w:pPr>
    </w:p>
    <w:p w14:paraId="1033A73A" w14:textId="77777777" w:rsidR="00BC3BC1" w:rsidRPr="00BC3BC1" w:rsidRDefault="00BC3BC1" w:rsidP="00BC3BC1">
      <w:pPr>
        <w:kinsoku w:val="0"/>
        <w:overflowPunct w:val="0"/>
        <w:autoSpaceDE w:val="0"/>
        <w:autoSpaceDN w:val="0"/>
        <w:adjustRightInd w:val="0"/>
        <w:spacing w:before="19" w:after="0" w:line="240" w:lineRule="auto"/>
        <w:ind w:left="6"/>
        <w:jc w:val="center"/>
        <w:rPr>
          <w:rFonts w:ascii="Tahoma" w:hAnsi="Tahoma" w:cs="Tahoma"/>
          <w:sz w:val="24"/>
          <w:szCs w:val="24"/>
        </w:rPr>
      </w:pPr>
      <w:r w:rsidRPr="00BC3BC1">
        <w:rPr>
          <w:rFonts w:ascii="Tahoma" w:hAnsi="Tahoma" w:cs="Tahoma"/>
          <w:b/>
          <w:bCs/>
          <w:spacing w:val="-1"/>
          <w:sz w:val="24"/>
          <w:szCs w:val="24"/>
        </w:rPr>
        <w:t>Program</w:t>
      </w:r>
      <w:r w:rsidRPr="00BC3BC1">
        <w:rPr>
          <w:rFonts w:ascii="Tahoma" w:hAnsi="Tahoma" w:cs="Tahoma"/>
          <w:b/>
          <w:bCs/>
          <w:sz w:val="24"/>
          <w:szCs w:val="24"/>
        </w:rPr>
        <w:t xml:space="preserve"> </w:t>
      </w:r>
      <w:r w:rsidRPr="00BC3BC1">
        <w:rPr>
          <w:rFonts w:ascii="Tahoma" w:hAnsi="Tahoma" w:cs="Tahoma"/>
          <w:b/>
          <w:bCs/>
          <w:spacing w:val="-1"/>
          <w:sz w:val="24"/>
          <w:szCs w:val="24"/>
        </w:rPr>
        <w:t>Review</w:t>
      </w:r>
      <w:r w:rsidRPr="00BC3BC1">
        <w:rPr>
          <w:rFonts w:ascii="Tahoma" w:hAnsi="Tahoma" w:cs="Tahoma"/>
          <w:b/>
          <w:bCs/>
          <w:sz w:val="24"/>
          <w:szCs w:val="24"/>
        </w:rPr>
        <w:t xml:space="preserve"> Report</w:t>
      </w:r>
    </w:p>
    <w:p w14:paraId="6C363ED3" w14:textId="77777777" w:rsidR="00BC3BC1" w:rsidRDefault="00BC3BC1" w:rsidP="00BC3BC1">
      <w:pPr>
        <w:kinsoku w:val="0"/>
        <w:overflowPunct w:val="0"/>
        <w:autoSpaceDE w:val="0"/>
        <w:autoSpaceDN w:val="0"/>
        <w:adjustRightInd w:val="0"/>
        <w:spacing w:before="144" w:after="0" w:line="240" w:lineRule="auto"/>
        <w:jc w:val="center"/>
        <w:rPr>
          <w:rFonts w:ascii="Tahoma" w:hAnsi="Tahoma" w:cs="Tahoma"/>
          <w:b/>
          <w:bCs/>
          <w:spacing w:val="-2"/>
          <w:sz w:val="20"/>
          <w:szCs w:val="20"/>
        </w:rPr>
      </w:pPr>
      <w:r w:rsidRPr="00BC3BC1">
        <w:rPr>
          <w:rFonts w:ascii="Tahoma" w:hAnsi="Tahoma" w:cs="Tahoma"/>
          <w:b/>
          <w:bCs/>
          <w:spacing w:val="-1"/>
          <w:sz w:val="20"/>
          <w:szCs w:val="20"/>
        </w:rPr>
        <w:t>Washington</w:t>
      </w:r>
      <w:r w:rsidRPr="00BC3BC1">
        <w:rPr>
          <w:rFonts w:ascii="Tahoma" w:hAnsi="Tahoma" w:cs="Tahoma"/>
          <w:b/>
          <w:bCs/>
          <w:spacing w:val="-15"/>
          <w:sz w:val="20"/>
          <w:szCs w:val="20"/>
        </w:rPr>
        <w:t xml:space="preserve"> </w:t>
      </w:r>
      <w:r w:rsidRPr="00BC3BC1">
        <w:rPr>
          <w:rFonts w:ascii="Tahoma" w:hAnsi="Tahoma" w:cs="Tahoma"/>
          <w:b/>
          <w:bCs/>
          <w:spacing w:val="-2"/>
          <w:sz w:val="20"/>
          <w:szCs w:val="20"/>
        </w:rPr>
        <w:t>County</w:t>
      </w:r>
      <w:r w:rsidRPr="00BC3BC1">
        <w:rPr>
          <w:rFonts w:ascii="Tahoma" w:hAnsi="Tahoma" w:cs="Tahoma"/>
          <w:b/>
          <w:bCs/>
          <w:spacing w:val="-14"/>
          <w:sz w:val="20"/>
          <w:szCs w:val="20"/>
        </w:rPr>
        <w:t xml:space="preserve"> </w:t>
      </w:r>
      <w:r>
        <w:rPr>
          <w:rFonts w:ascii="Tahoma" w:hAnsi="Tahoma" w:cs="Tahoma"/>
          <w:b/>
          <w:bCs/>
          <w:spacing w:val="-2"/>
          <w:sz w:val="20"/>
          <w:szCs w:val="20"/>
        </w:rPr>
        <w:t>Community College</w:t>
      </w:r>
    </w:p>
    <w:p w14:paraId="36411B67" w14:textId="0A2F80C0" w:rsidR="00BC3BC1" w:rsidRPr="00BC3BC1" w:rsidRDefault="00BC3BC1" w:rsidP="00BC3BC1">
      <w:pPr>
        <w:kinsoku w:val="0"/>
        <w:overflowPunct w:val="0"/>
        <w:autoSpaceDE w:val="0"/>
        <w:autoSpaceDN w:val="0"/>
        <w:adjustRightInd w:val="0"/>
        <w:spacing w:before="144" w:after="0" w:line="240" w:lineRule="auto"/>
        <w:jc w:val="center"/>
        <w:rPr>
          <w:rFonts w:ascii="Tahoma" w:hAnsi="Tahoma" w:cs="Tahoma"/>
          <w:sz w:val="20"/>
          <w:szCs w:val="20"/>
        </w:rPr>
      </w:pPr>
      <w:r>
        <w:rPr>
          <w:rFonts w:ascii="Tahoma" w:hAnsi="Tahoma" w:cs="Tahoma"/>
          <w:b/>
          <w:bCs/>
          <w:spacing w:val="-2"/>
          <w:sz w:val="20"/>
          <w:szCs w:val="20"/>
        </w:rPr>
        <w:t>C</w:t>
      </w:r>
      <w:r w:rsidRPr="00BC3BC1">
        <w:rPr>
          <w:rFonts w:ascii="Tahoma" w:hAnsi="Tahoma" w:cs="Tahoma"/>
          <w:b/>
          <w:bCs/>
          <w:spacing w:val="-1"/>
          <w:sz w:val="20"/>
          <w:szCs w:val="20"/>
        </w:rPr>
        <w:t>ohort</w:t>
      </w:r>
      <w:r w:rsidRPr="00BC3BC1">
        <w:rPr>
          <w:rFonts w:ascii="Tahoma" w:hAnsi="Tahoma" w:cs="Tahoma"/>
          <w:b/>
          <w:bCs/>
          <w:spacing w:val="-13"/>
          <w:sz w:val="20"/>
          <w:szCs w:val="20"/>
        </w:rPr>
        <w:t xml:space="preserve"> </w:t>
      </w:r>
      <w:r w:rsidRPr="00BC3BC1">
        <w:rPr>
          <w:rFonts w:ascii="Tahoma" w:hAnsi="Tahoma" w:cs="Tahoma"/>
          <w:b/>
          <w:bCs/>
          <w:sz w:val="20"/>
          <w:szCs w:val="20"/>
        </w:rPr>
        <w:t>status</w:t>
      </w:r>
      <w:r w:rsidRPr="00BC3BC1">
        <w:rPr>
          <w:rFonts w:ascii="Tahoma" w:hAnsi="Tahoma" w:cs="Tahoma"/>
          <w:b/>
          <w:bCs/>
          <w:spacing w:val="21"/>
          <w:w w:val="99"/>
          <w:sz w:val="20"/>
          <w:szCs w:val="20"/>
        </w:rPr>
        <w:t xml:space="preserve"> </w:t>
      </w:r>
      <w:r w:rsidRPr="00BC3BC1">
        <w:rPr>
          <w:rFonts w:ascii="Tahoma" w:hAnsi="Tahoma" w:cs="Tahoma"/>
          <w:b/>
          <w:bCs/>
          <w:sz w:val="20"/>
          <w:szCs w:val="20"/>
        </w:rPr>
        <w:t>as</w:t>
      </w:r>
      <w:r w:rsidRPr="00BC3BC1">
        <w:rPr>
          <w:rFonts w:ascii="Tahoma" w:hAnsi="Tahoma" w:cs="Tahoma"/>
          <w:b/>
          <w:bCs/>
          <w:spacing w:val="-6"/>
          <w:sz w:val="20"/>
          <w:szCs w:val="20"/>
        </w:rPr>
        <w:t xml:space="preserve"> </w:t>
      </w:r>
      <w:r w:rsidRPr="00BC3BC1">
        <w:rPr>
          <w:rFonts w:ascii="Tahoma" w:hAnsi="Tahoma" w:cs="Tahoma"/>
          <w:b/>
          <w:bCs/>
          <w:spacing w:val="-1"/>
          <w:sz w:val="20"/>
          <w:szCs w:val="20"/>
        </w:rPr>
        <w:t>of:</w:t>
      </w:r>
    </w:p>
    <w:p w14:paraId="7AC501B3" w14:textId="77777777" w:rsidR="00BC3BC1" w:rsidRPr="00BC3BC1" w:rsidRDefault="00BC3BC1" w:rsidP="00BC3BC1">
      <w:pPr>
        <w:kinsoku w:val="0"/>
        <w:overflowPunct w:val="0"/>
        <w:autoSpaceDE w:val="0"/>
        <w:autoSpaceDN w:val="0"/>
        <w:adjustRightInd w:val="0"/>
        <w:spacing w:after="0" w:line="240" w:lineRule="auto"/>
        <w:rPr>
          <w:rFonts w:ascii="Tahoma" w:hAnsi="Tahoma" w:cs="Tahoma"/>
          <w:b/>
          <w:bCs/>
          <w:sz w:val="20"/>
          <w:szCs w:val="20"/>
        </w:rPr>
      </w:pPr>
    </w:p>
    <w:tbl>
      <w:tblPr>
        <w:tblW w:w="0" w:type="auto"/>
        <w:tblInd w:w="1614" w:type="dxa"/>
        <w:tblLayout w:type="fixed"/>
        <w:tblCellMar>
          <w:left w:w="0" w:type="dxa"/>
          <w:right w:w="0" w:type="dxa"/>
        </w:tblCellMar>
        <w:tblLook w:val="0000" w:firstRow="0" w:lastRow="0" w:firstColumn="0" w:lastColumn="0" w:noHBand="0" w:noVBand="0"/>
      </w:tblPr>
      <w:tblGrid>
        <w:gridCol w:w="2034"/>
        <w:gridCol w:w="1574"/>
        <w:gridCol w:w="1596"/>
        <w:gridCol w:w="1612"/>
        <w:gridCol w:w="1605"/>
        <w:gridCol w:w="1510"/>
      </w:tblGrid>
      <w:tr w:rsidR="00BC3BC1" w:rsidRPr="00BC3BC1" w14:paraId="70C30B55" w14:textId="77777777">
        <w:trPr>
          <w:trHeight w:hRule="exact" w:val="631"/>
        </w:trPr>
        <w:tc>
          <w:tcPr>
            <w:tcW w:w="2034" w:type="dxa"/>
            <w:tcBorders>
              <w:top w:val="single" w:sz="2" w:space="0" w:color="000000"/>
              <w:left w:val="single" w:sz="2" w:space="0" w:color="000000"/>
              <w:bottom w:val="single" w:sz="2" w:space="0" w:color="000000"/>
              <w:right w:val="single" w:sz="6" w:space="0" w:color="000000"/>
            </w:tcBorders>
            <w:shd w:val="clear" w:color="auto" w:fill="C0C0C0"/>
          </w:tcPr>
          <w:p w14:paraId="72DF3493" w14:textId="77777777" w:rsidR="00BC3BC1" w:rsidRPr="00BC3BC1" w:rsidRDefault="00BC3BC1" w:rsidP="00BC3BC1">
            <w:pPr>
              <w:kinsoku w:val="0"/>
              <w:overflowPunct w:val="0"/>
              <w:autoSpaceDE w:val="0"/>
              <w:autoSpaceDN w:val="0"/>
              <w:adjustRightInd w:val="0"/>
              <w:spacing w:after="0" w:line="240" w:lineRule="auto"/>
              <w:ind w:left="579" w:right="178" w:hanging="401"/>
              <w:rPr>
                <w:rFonts w:ascii="Times New Roman" w:hAnsi="Times New Roman" w:cs="Times New Roman"/>
                <w:sz w:val="24"/>
                <w:szCs w:val="24"/>
              </w:rPr>
            </w:pPr>
            <w:r w:rsidRPr="00BC3BC1">
              <w:rPr>
                <w:rFonts w:ascii="Tahoma" w:hAnsi="Tahoma" w:cs="Tahoma"/>
                <w:b/>
                <w:bCs/>
                <w:spacing w:val="-1"/>
                <w:sz w:val="20"/>
                <w:szCs w:val="20"/>
              </w:rPr>
              <w:t>Graduated</w:t>
            </w:r>
            <w:r w:rsidRPr="00BC3BC1">
              <w:rPr>
                <w:rFonts w:ascii="Tahoma" w:hAnsi="Tahoma" w:cs="Tahoma"/>
                <w:b/>
                <w:bCs/>
                <w:spacing w:val="-19"/>
                <w:sz w:val="20"/>
                <w:szCs w:val="20"/>
              </w:rPr>
              <w:t xml:space="preserve"> </w:t>
            </w:r>
            <w:r w:rsidRPr="00BC3BC1">
              <w:rPr>
                <w:rFonts w:ascii="Tahoma" w:hAnsi="Tahoma" w:cs="Tahoma"/>
                <w:b/>
                <w:bCs/>
                <w:spacing w:val="-1"/>
                <w:sz w:val="20"/>
                <w:szCs w:val="20"/>
              </w:rPr>
              <w:t>Same</w:t>
            </w:r>
            <w:r w:rsidRPr="00BC3BC1">
              <w:rPr>
                <w:rFonts w:ascii="Tahoma" w:hAnsi="Tahoma" w:cs="Tahoma"/>
                <w:b/>
                <w:bCs/>
                <w:spacing w:val="27"/>
                <w:w w:val="99"/>
                <w:sz w:val="20"/>
                <w:szCs w:val="20"/>
              </w:rPr>
              <w:t xml:space="preserve"> </w:t>
            </w:r>
            <w:r w:rsidRPr="00BC3BC1">
              <w:rPr>
                <w:rFonts w:ascii="Tahoma" w:hAnsi="Tahoma" w:cs="Tahoma"/>
                <w:b/>
                <w:bCs/>
                <w:spacing w:val="-1"/>
                <w:sz w:val="20"/>
                <w:szCs w:val="20"/>
              </w:rPr>
              <w:t>Program</w:t>
            </w:r>
          </w:p>
        </w:tc>
        <w:tc>
          <w:tcPr>
            <w:tcW w:w="1574" w:type="dxa"/>
            <w:tcBorders>
              <w:top w:val="single" w:sz="2" w:space="0" w:color="000000"/>
              <w:left w:val="single" w:sz="6" w:space="0" w:color="000000"/>
              <w:bottom w:val="single" w:sz="2" w:space="0" w:color="000000"/>
              <w:right w:val="single" w:sz="8" w:space="0" w:color="000000"/>
            </w:tcBorders>
            <w:shd w:val="clear" w:color="auto" w:fill="C0C0C0"/>
          </w:tcPr>
          <w:p w14:paraId="77F0D1AD" w14:textId="77777777" w:rsidR="00BC3BC1" w:rsidRPr="00BC3BC1" w:rsidRDefault="00BC3BC1" w:rsidP="00BC3BC1">
            <w:pPr>
              <w:kinsoku w:val="0"/>
              <w:overflowPunct w:val="0"/>
              <w:autoSpaceDE w:val="0"/>
              <w:autoSpaceDN w:val="0"/>
              <w:adjustRightInd w:val="0"/>
              <w:spacing w:after="0" w:line="240" w:lineRule="exact"/>
              <w:ind w:left="200"/>
              <w:rPr>
                <w:rFonts w:ascii="Times New Roman" w:hAnsi="Times New Roman" w:cs="Times New Roman"/>
                <w:sz w:val="24"/>
                <w:szCs w:val="24"/>
              </w:rPr>
            </w:pPr>
            <w:r w:rsidRPr="00BC3BC1">
              <w:rPr>
                <w:rFonts w:ascii="Tahoma" w:hAnsi="Tahoma" w:cs="Tahoma"/>
                <w:b/>
                <w:bCs/>
                <w:spacing w:val="-1"/>
                <w:sz w:val="20"/>
                <w:szCs w:val="20"/>
              </w:rPr>
              <w:t>Transferred</w:t>
            </w:r>
          </w:p>
        </w:tc>
        <w:tc>
          <w:tcPr>
            <w:tcW w:w="1596" w:type="dxa"/>
            <w:tcBorders>
              <w:top w:val="single" w:sz="2" w:space="0" w:color="000000"/>
              <w:left w:val="single" w:sz="8" w:space="0" w:color="000000"/>
              <w:bottom w:val="single" w:sz="2" w:space="0" w:color="000000"/>
              <w:right w:val="single" w:sz="2" w:space="0" w:color="000000"/>
            </w:tcBorders>
            <w:shd w:val="clear" w:color="auto" w:fill="C0C0C0"/>
          </w:tcPr>
          <w:p w14:paraId="6CA8D7CD" w14:textId="77777777" w:rsidR="00BC3BC1" w:rsidRPr="00BC3BC1" w:rsidRDefault="00BC3BC1" w:rsidP="00BC3BC1">
            <w:pPr>
              <w:kinsoku w:val="0"/>
              <w:overflowPunct w:val="0"/>
              <w:autoSpaceDE w:val="0"/>
              <w:autoSpaceDN w:val="0"/>
              <w:adjustRightInd w:val="0"/>
              <w:spacing w:after="0" w:line="240" w:lineRule="auto"/>
              <w:ind w:left="351" w:right="79" w:hanging="286"/>
              <w:rPr>
                <w:rFonts w:ascii="Times New Roman" w:hAnsi="Times New Roman" w:cs="Times New Roman"/>
                <w:sz w:val="24"/>
                <w:szCs w:val="24"/>
              </w:rPr>
            </w:pPr>
            <w:r w:rsidRPr="00BC3BC1">
              <w:rPr>
                <w:rFonts w:ascii="Tahoma" w:hAnsi="Tahoma" w:cs="Tahoma"/>
                <w:b/>
                <w:bCs/>
                <w:spacing w:val="-1"/>
                <w:sz w:val="20"/>
                <w:szCs w:val="20"/>
              </w:rPr>
              <w:t>Enrolled</w:t>
            </w:r>
            <w:r w:rsidRPr="00BC3BC1">
              <w:rPr>
                <w:rFonts w:ascii="Tahoma" w:hAnsi="Tahoma" w:cs="Tahoma"/>
                <w:b/>
                <w:bCs/>
                <w:spacing w:val="-16"/>
                <w:sz w:val="20"/>
                <w:szCs w:val="20"/>
              </w:rPr>
              <w:t xml:space="preserve"> </w:t>
            </w:r>
            <w:r w:rsidRPr="00BC3BC1">
              <w:rPr>
                <w:rFonts w:ascii="Tahoma" w:hAnsi="Tahoma" w:cs="Tahoma"/>
                <w:b/>
                <w:bCs/>
                <w:spacing w:val="-1"/>
                <w:sz w:val="20"/>
                <w:szCs w:val="20"/>
              </w:rPr>
              <w:t>Same</w:t>
            </w:r>
            <w:r w:rsidRPr="00BC3BC1">
              <w:rPr>
                <w:rFonts w:ascii="Tahoma" w:hAnsi="Tahoma" w:cs="Tahoma"/>
                <w:b/>
                <w:bCs/>
                <w:spacing w:val="25"/>
                <w:w w:val="99"/>
                <w:sz w:val="20"/>
                <w:szCs w:val="20"/>
              </w:rPr>
              <w:t xml:space="preserve"> </w:t>
            </w:r>
            <w:r w:rsidRPr="00BC3BC1">
              <w:rPr>
                <w:rFonts w:ascii="Tahoma" w:hAnsi="Tahoma" w:cs="Tahoma"/>
                <w:b/>
                <w:bCs/>
                <w:spacing w:val="-1"/>
                <w:sz w:val="20"/>
                <w:szCs w:val="20"/>
              </w:rPr>
              <w:t>Program</w:t>
            </w:r>
          </w:p>
        </w:tc>
        <w:tc>
          <w:tcPr>
            <w:tcW w:w="1612" w:type="dxa"/>
            <w:tcBorders>
              <w:top w:val="single" w:sz="2" w:space="0" w:color="000000"/>
              <w:left w:val="single" w:sz="2" w:space="0" w:color="000000"/>
              <w:bottom w:val="single" w:sz="2" w:space="0" w:color="000000"/>
              <w:right w:val="single" w:sz="7" w:space="0" w:color="000000"/>
            </w:tcBorders>
            <w:shd w:val="clear" w:color="auto" w:fill="C0C0C0"/>
          </w:tcPr>
          <w:p w14:paraId="246BBA5A" w14:textId="77777777" w:rsidR="00BC3BC1" w:rsidRPr="00BC3BC1" w:rsidRDefault="00BC3BC1" w:rsidP="00BC3BC1">
            <w:pPr>
              <w:kinsoku w:val="0"/>
              <w:overflowPunct w:val="0"/>
              <w:autoSpaceDE w:val="0"/>
              <w:autoSpaceDN w:val="0"/>
              <w:adjustRightInd w:val="0"/>
              <w:spacing w:after="0" w:line="240" w:lineRule="auto"/>
              <w:ind w:left="390" w:right="390" w:firstLine="33"/>
              <w:jc w:val="both"/>
              <w:rPr>
                <w:rFonts w:ascii="Times New Roman" w:hAnsi="Times New Roman" w:cs="Times New Roman"/>
                <w:sz w:val="24"/>
                <w:szCs w:val="24"/>
              </w:rPr>
            </w:pPr>
            <w:r w:rsidRPr="00BC3BC1">
              <w:rPr>
                <w:rFonts w:ascii="Tahoma" w:hAnsi="Tahoma" w:cs="Tahoma"/>
                <w:b/>
                <w:bCs/>
                <w:spacing w:val="-1"/>
                <w:sz w:val="18"/>
                <w:szCs w:val="18"/>
              </w:rPr>
              <w:t>Enrolled</w:t>
            </w:r>
            <w:r w:rsidRPr="00BC3BC1">
              <w:rPr>
                <w:rFonts w:ascii="Tahoma" w:hAnsi="Tahoma" w:cs="Tahoma"/>
                <w:b/>
                <w:bCs/>
                <w:spacing w:val="26"/>
                <w:sz w:val="18"/>
                <w:szCs w:val="18"/>
              </w:rPr>
              <w:t xml:space="preserve"> </w:t>
            </w:r>
            <w:r w:rsidRPr="00BC3BC1">
              <w:rPr>
                <w:rFonts w:ascii="Tahoma" w:hAnsi="Tahoma" w:cs="Tahoma"/>
                <w:b/>
                <w:bCs/>
                <w:sz w:val="18"/>
                <w:szCs w:val="18"/>
              </w:rPr>
              <w:t xml:space="preserve">Different </w:t>
            </w:r>
            <w:r w:rsidRPr="00BC3BC1">
              <w:rPr>
                <w:rFonts w:ascii="Tahoma" w:hAnsi="Tahoma" w:cs="Tahoma"/>
                <w:b/>
                <w:bCs/>
                <w:spacing w:val="-1"/>
                <w:sz w:val="18"/>
                <w:szCs w:val="18"/>
              </w:rPr>
              <w:t>Program</w:t>
            </w:r>
          </w:p>
        </w:tc>
        <w:tc>
          <w:tcPr>
            <w:tcW w:w="1605" w:type="dxa"/>
            <w:tcBorders>
              <w:top w:val="single" w:sz="2" w:space="0" w:color="000000"/>
              <w:left w:val="single" w:sz="7" w:space="0" w:color="000000"/>
              <w:bottom w:val="single" w:sz="2" w:space="0" w:color="000000"/>
              <w:right w:val="single" w:sz="7" w:space="0" w:color="000000"/>
            </w:tcBorders>
            <w:shd w:val="clear" w:color="auto" w:fill="C0C0C0"/>
          </w:tcPr>
          <w:p w14:paraId="53D8D14E" w14:textId="77777777" w:rsidR="00BC3BC1" w:rsidRPr="00BC3BC1" w:rsidRDefault="00BC3BC1" w:rsidP="00BC3BC1">
            <w:pPr>
              <w:kinsoku w:val="0"/>
              <w:overflowPunct w:val="0"/>
              <w:autoSpaceDE w:val="0"/>
              <w:autoSpaceDN w:val="0"/>
              <w:adjustRightInd w:val="0"/>
              <w:spacing w:after="0" w:line="240" w:lineRule="auto"/>
              <w:ind w:left="409" w:right="24" w:hanging="370"/>
              <w:rPr>
                <w:rFonts w:ascii="Times New Roman" w:hAnsi="Times New Roman" w:cs="Times New Roman"/>
                <w:sz w:val="24"/>
                <w:szCs w:val="24"/>
              </w:rPr>
            </w:pPr>
            <w:r w:rsidRPr="00BC3BC1">
              <w:rPr>
                <w:rFonts w:ascii="Tahoma" w:hAnsi="Tahoma" w:cs="Tahoma"/>
                <w:b/>
                <w:bCs/>
                <w:spacing w:val="-1"/>
                <w:sz w:val="18"/>
                <w:szCs w:val="18"/>
              </w:rPr>
              <w:t>Graduated Other</w:t>
            </w:r>
            <w:r w:rsidRPr="00BC3BC1">
              <w:rPr>
                <w:rFonts w:ascii="Tahoma" w:hAnsi="Tahoma" w:cs="Tahoma"/>
                <w:b/>
                <w:bCs/>
                <w:spacing w:val="21"/>
                <w:sz w:val="18"/>
                <w:szCs w:val="18"/>
              </w:rPr>
              <w:t xml:space="preserve"> </w:t>
            </w:r>
            <w:r w:rsidRPr="00BC3BC1">
              <w:rPr>
                <w:rFonts w:ascii="Tahoma" w:hAnsi="Tahoma" w:cs="Tahoma"/>
                <w:b/>
                <w:bCs/>
                <w:spacing w:val="-1"/>
                <w:sz w:val="18"/>
                <w:szCs w:val="18"/>
              </w:rPr>
              <w:t>Program</w:t>
            </w:r>
          </w:p>
        </w:tc>
        <w:tc>
          <w:tcPr>
            <w:tcW w:w="1510" w:type="dxa"/>
            <w:tcBorders>
              <w:top w:val="single" w:sz="2" w:space="0" w:color="000000"/>
              <w:left w:val="single" w:sz="7" w:space="0" w:color="000000"/>
              <w:bottom w:val="single" w:sz="2" w:space="0" w:color="000000"/>
              <w:right w:val="single" w:sz="2" w:space="0" w:color="000000"/>
            </w:tcBorders>
            <w:shd w:val="clear" w:color="auto" w:fill="C0C0C0"/>
          </w:tcPr>
          <w:p w14:paraId="3FE28988" w14:textId="77777777" w:rsidR="00BC3BC1" w:rsidRPr="00BC3BC1" w:rsidRDefault="00BC3BC1" w:rsidP="00BC3BC1">
            <w:pPr>
              <w:kinsoku w:val="0"/>
              <w:overflowPunct w:val="0"/>
              <w:autoSpaceDE w:val="0"/>
              <w:autoSpaceDN w:val="0"/>
              <w:adjustRightInd w:val="0"/>
              <w:spacing w:after="0" w:line="240" w:lineRule="auto"/>
              <w:ind w:left="291" w:right="120" w:hanging="185"/>
              <w:rPr>
                <w:rFonts w:ascii="Times New Roman" w:hAnsi="Times New Roman" w:cs="Times New Roman"/>
                <w:sz w:val="24"/>
                <w:szCs w:val="24"/>
              </w:rPr>
            </w:pPr>
            <w:r w:rsidRPr="00BC3BC1">
              <w:rPr>
                <w:rFonts w:ascii="Tahoma" w:hAnsi="Tahoma" w:cs="Tahoma"/>
                <w:b/>
                <w:bCs/>
                <w:spacing w:val="-1"/>
                <w:sz w:val="18"/>
                <w:szCs w:val="18"/>
              </w:rPr>
              <w:t>Not Attending</w:t>
            </w:r>
            <w:r w:rsidRPr="00BC3BC1">
              <w:rPr>
                <w:rFonts w:ascii="Tahoma" w:hAnsi="Tahoma" w:cs="Tahoma"/>
                <w:b/>
                <w:bCs/>
                <w:spacing w:val="26"/>
                <w:sz w:val="18"/>
                <w:szCs w:val="18"/>
              </w:rPr>
              <w:t xml:space="preserve"> </w:t>
            </w:r>
            <w:r w:rsidRPr="00BC3BC1">
              <w:rPr>
                <w:rFonts w:ascii="Tahoma" w:hAnsi="Tahoma" w:cs="Tahoma"/>
                <w:b/>
                <w:bCs/>
                <w:spacing w:val="-1"/>
                <w:sz w:val="18"/>
                <w:szCs w:val="18"/>
              </w:rPr>
              <w:t>This</w:t>
            </w:r>
            <w:r w:rsidRPr="00BC3BC1">
              <w:rPr>
                <w:rFonts w:ascii="Tahoma" w:hAnsi="Tahoma" w:cs="Tahoma"/>
                <w:b/>
                <w:bCs/>
                <w:sz w:val="18"/>
                <w:szCs w:val="18"/>
              </w:rPr>
              <w:t xml:space="preserve"> Term</w:t>
            </w:r>
          </w:p>
        </w:tc>
      </w:tr>
    </w:tbl>
    <w:p w14:paraId="0596AF6C" w14:textId="77777777" w:rsidR="00BC3BC1" w:rsidRPr="00BC3BC1" w:rsidRDefault="00BC3BC1" w:rsidP="00BC3BC1">
      <w:pPr>
        <w:kinsoku w:val="0"/>
        <w:overflowPunct w:val="0"/>
        <w:autoSpaceDE w:val="0"/>
        <w:autoSpaceDN w:val="0"/>
        <w:adjustRightInd w:val="0"/>
        <w:spacing w:before="147" w:after="0" w:line="240" w:lineRule="auto"/>
        <w:ind w:left="2786"/>
        <w:rPr>
          <w:rFonts w:ascii="Tahoma" w:hAnsi="Tahoma" w:cs="Tahoma"/>
          <w:sz w:val="20"/>
          <w:szCs w:val="20"/>
        </w:rPr>
      </w:pPr>
      <w:r w:rsidRPr="00BC3BC1">
        <w:rPr>
          <w:rFonts w:ascii="Tahoma" w:hAnsi="Tahoma" w:cs="Tahoma"/>
          <w:b/>
          <w:bCs/>
          <w:spacing w:val="-1"/>
          <w:position w:val="-2"/>
          <w:sz w:val="20"/>
          <w:szCs w:val="20"/>
        </w:rPr>
        <w:t>HUS</w:t>
      </w:r>
      <w:r w:rsidRPr="00BC3BC1">
        <w:rPr>
          <w:rFonts w:ascii="Tahoma" w:hAnsi="Tahoma" w:cs="Tahoma"/>
          <w:b/>
          <w:bCs/>
          <w:position w:val="-2"/>
          <w:sz w:val="20"/>
          <w:szCs w:val="20"/>
        </w:rPr>
        <w:t xml:space="preserve">          </w:t>
      </w:r>
      <w:r w:rsidRPr="00BC3BC1">
        <w:rPr>
          <w:rFonts w:ascii="Tahoma" w:hAnsi="Tahoma" w:cs="Tahoma"/>
          <w:b/>
          <w:bCs/>
          <w:spacing w:val="26"/>
          <w:position w:val="-2"/>
          <w:sz w:val="20"/>
          <w:szCs w:val="20"/>
        </w:rPr>
        <w:t xml:space="preserve"> </w:t>
      </w:r>
      <w:r w:rsidRPr="00BC3BC1">
        <w:rPr>
          <w:rFonts w:ascii="Tahoma" w:hAnsi="Tahoma" w:cs="Tahoma"/>
          <w:b/>
          <w:bCs/>
          <w:position w:val="-2"/>
          <w:sz w:val="20"/>
          <w:szCs w:val="20"/>
        </w:rPr>
        <w:t xml:space="preserve">AAS    </w:t>
      </w:r>
      <w:r w:rsidRPr="00BC3BC1">
        <w:rPr>
          <w:rFonts w:ascii="Tahoma" w:hAnsi="Tahoma" w:cs="Tahoma"/>
          <w:b/>
          <w:bCs/>
          <w:spacing w:val="48"/>
          <w:position w:val="-2"/>
          <w:sz w:val="20"/>
          <w:szCs w:val="20"/>
        </w:rPr>
        <w:t xml:space="preserve"> </w:t>
      </w:r>
      <w:r w:rsidRPr="00BC3BC1">
        <w:rPr>
          <w:rFonts w:ascii="Tahoma" w:hAnsi="Tahoma" w:cs="Tahoma"/>
          <w:b/>
          <w:bCs/>
          <w:spacing w:val="-1"/>
          <w:sz w:val="20"/>
          <w:szCs w:val="20"/>
        </w:rPr>
        <w:t>Human</w:t>
      </w:r>
      <w:r w:rsidRPr="00BC3BC1">
        <w:rPr>
          <w:rFonts w:ascii="Tahoma" w:hAnsi="Tahoma" w:cs="Tahoma"/>
          <w:b/>
          <w:bCs/>
          <w:spacing w:val="-3"/>
          <w:sz w:val="20"/>
          <w:szCs w:val="20"/>
        </w:rPr>
        <w:t xml:space="preserve"> </w:t>
      </w:r>
      <w:r w:rsidRPr="00BC3BC1">
        <w:rPr>
          <w:rFonts w:ascii="Tahoma" w:hAnsi="Tahoma" w:cs="Tahoma"/>
          <w:b/>
          <w:bCs/>
          <w:spacing w:val="-1"/>
          <w:sz w:val="20"/>
          <w:szCs w:val="20"/>
        </w:rPr>
        <w:t>Services</w:t>
      </w:r>
    </w:p>
    <w:p w14:paraId="00D47950" w14:textId="77777777" w:rsidR="00BC3BC1" w:rsidRPr="00BC3BC1" w:rsidRDefault="00BC3BC1" w:rsidP="00BC3BC1">
      <w:pPr>
        <w:kinsoku w:val="0"/>
        <w:overflowPunct w:val="0"/>
        <w:autoSpaceDE w:val="0"/>
        <w:autoSpaceDN w:val="0"/>
        <w:adjustRightInd w:val="0"/>
        <w:spacing w:before="8" w:after="0" w:line="240" w:lineRule="auto"/>
        <w:rPr>
          <w:rFonts w:ascii="Tahoma" w:hAnsi="Tahoma" w:cs="Tahoma"/>
          <w:b/>
          <w:bCs/>
          <w:sz w:val="2"/>
          <w:szCs w:val="2"/>
        </w:rPr>
      </w:pPr>
    </w:p>
    <w:p w14:paraId="723E9294" w14:textId="449BFCD3" w:rsidR="00BC3BC1" w:rsidRPr="00BC3BC1" w:rsidRDefault="00BC3BC1" w:rsidP="00BC3BC1">
      <w:pPr>
        <w:tabs>
          <w:tab w:val="left" w:pos="9115"/>
        </w:tabs>
        <w:kinsoku w:val="0"/>
        <w:overflowPunct w:val="0"/>
        <w:autoSpaceDE w:val="0"/>
        <w:autoSpaceDN w:val="0"/>
        <w:adjustRightInd w:val="0"/>
        <w:spacing w:after="0" w:line="200" w:lineRule="atLeast"/>
        <w:ind w:left="295"/>
        <w:rPr>
          <w:rFonts w:ascii="Tahoma" w:hAnsi="Tahoma" w:cs="Tahoma"/>
          <w:sz w:val="20"/>
          <w:szCs w:val="20"/>
        </w:rPr>
      </w:pPr>
      <w:r w:rsidRPr="00BC3BC1">
        <w:rPr>
          <w:rFonts w:ascii="Tahoma" w:hAnsi="Tahoma" w:cs="Tahoma"/>
          <w:noProof/>
          <w:sz w:val="20"/>
          <w:szCs w:val="20"/>
        </w:rPr>
        <mc:AlternateContent>
          <mc:Choice Requires="wpg">
            <w:drawing>
              <wp:inline distT="0" distB="0" distL="0" distR="0" wp14:anchorId="6226996F" wp14:editId="47DEACE7">
                <wp:extent cx="1443355" cy="158750"/>
                <wp:effectExtent l="9525" t="9525" r="4445" b="3175"/>
                <wp:docPr id="357" name="Group 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58750"/>
                          <a:chOff x="0" y="0"/>
                          <a:chExt cx="2273" cy="250"/>
                        </a:xfrm>
                      </wpg:grpSpPr>
                      <wps:wsp>
                        <wps:cNvPr id="358" name="Freeform 287"/>
                        <wps:cNvSpPr>
                          <a:spLocks/>
                        </wps:cNvSpPr>
                        <wps:spPr bwMode="auto">
                          <a:xfrm>
                            <a:off x="1306"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9" name="Freeform 288"/>
                        <wps:cNvSpPr>
                          <a:spLocks/>
                        </wps:cNvSpPr>
                        <wps:spPr bwMode="auto">
                          <a:xfrm>
                            <a:off x="2" y="3"/>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0" name="Freeform 289"/>
                        <wps:cNvSpPr>
                          <a:spLocks/>
                        </wps:cNvSpPr>
                        <wps:spPr bwMode="auto">
                          <a:xfrm>
                            <a:off x="2268"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1" name="Freeform 290"/>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2" name="Freeform 291"/>
                        <wps:cNvSpPr>
                          <a:spLocks/>
                        </wps:cNvSpPr>
                        <wps:spPr bwMode="auto">
                          <a:xfrm>
                            <a:off x="129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3" name="Text Box 292"/>
                        <wps:cNvSpPr txBox="1">
                          <a:spLocks noChangeArrowheads="1"/>
                        </wps:cNvSpPr>
                        <wps:spPr bwMode="auto">
                          <a:xfrm>
                            <a:off x="0" y="0"/>
                            <a:ext cx="22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D976D0"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1213</w:t>
                              </w:r>
                            </w:p>
                          </w:txbxContent>
                        </wps:txbx>
                        <wps:bodyPr rot="0" vert="horz" wrap="square" lIns="0" tIns="0" rIns="0" bIns="0" anchor="t" anchorCtr="0" upright="1">
                          <a:noAutofit/>
                        </wps:bodyPr>
                      </wps:wsp>
                    </wpg:wgp>
                  </a:graphicData>
                </a:graphic>
              </wp:inline>
            </w:drawing>
          </mc:Choice>
          <mc:Fallback>
            <w:pict>
              <v:group w14:anchorId="6226996F" id="Group 357" o:spid="_x0000_s1026" style="width:113.65pt;height:12.5pt;mso-position-horizontal-relative:char;mso-position-vertical-relative:line" coordsize="22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">
                <v:shape id="Freeform 287" o:spid="_x0000_s1027" style="position:absolute;left:1306;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" path="m,l,242e" filled="f" strokeweight=".07758mm">
                  <v:path arrowok="t" o:connecttype="custom" o:connectlocs="0,0;0,242" o:connectangles="0,0"/>
                </v:shape>
                <v:shape id="Freeform 288" o:spid="_x0000_s1028" style="position:absolute;left:2;top:3;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" path="m,l2267,e" filled="f" strokeweight=".07758mm">
                  <v:path arrowok="t" o:connecttype="custom" o:connectlocs="0,0;2267,0" o:connectangles="0,0"/>
                </v:shape>
                <v:shape id="Freeform 289" o:spid="_x0000_s1029" style="position:absolute;left:2268;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" path="m,l,244e" filled="f" strokeweight=".07758mm">
                  <v:path arrowok="t" o:connecttype="custom" o:connectlocs="0,0;0,244" o:connectangles="0,0"/>
                </v:shape>
                <v:shape id="Freeform 290" o:spid="_x0000_s1030"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" path="m,l,242e" filled="f" strokeweight=".07758mm">
                  <v:path arrowok="t" o:connecttype="custom" o:connectlocs="0,0;0,242" o:connectangles="0,0"/>
                </v:shape>
                <v:shape id="Freeform 291" o:spid="_x0000_s1031" style="position:absolute;left:129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" path="m,l,244e" filled="f" strokeweight=".07758mm">
                  <v:path arrowok="t" o:connecttype="custom" o:connectlocs="0,0;0,244" o:connectangles="0,0"/>
                </v:shape>
                <v:shapetype id="_x0000_t202" coordsize="21600,21600" o:spt="202" path="m,l,21600r21600,l21600,xe">
                  <v:stroke joinstyle="miter"/>
                  <v:path gradientshapeok="t" o:connecttype="rect"/>
                </v:shapetype>
                <v:shape id="Text Box 292" o:spid="_x0000_s1032" type="#_x0000_t202" style="position:absolute;width:22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" filled="f" stroked="f">
                  <v:textbox inset="0,0,0,0">
                    <w:txbxContent>
                      <w:p w14:paraId="61D976D0"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1213</w:t>
                        </w:r>
                      </w:p>
                    </w:txbxContent>
                  </v:textbox>
                </v:shape>
                <w10:anchorlock/>
              </v:group>
            </w:pict>
          </mc:Fallback>
        </mc:AlternateContent>
      </w:r>
      <w:r w:rsidRPr="00BC3BC1">
        <w:rPr>
          <w:rFonts w:ascii="Tahoma" w:hAnsi="Tahoma" w:cs="Tahoma"/>
          <w:sz w:val="20"/>
          <w:szCs w:val="20"/>
        </w:rPr>
        <w:t xml:space="preserve"> </w:t>
      </w:r>
      <w:r w:rsidRPr="00BC3BC1">
        <w:rPr>
          <w:rFonts w:ascii="Tahoma" w:hAnsi="Tahoma" w:cs="Tahoma"/>
          <w:sz w:val="20"/>
          <w:szCs w:val="20"/>
        </w:rPr>
        <w:tab/>
      </w:r>
      <w:r w:rsidRPr="00BC3BC1">
        <w:rPr>
          <w:rFonts w:ascii="Tahoma" w:hAnsi="Tahoma" w:cs="Tahoma"/>
          <w:noProof/>
          <w:sz w:val="20"/>
          <w:szCs w:val="20"/>
        </w:rPr>
        <mc:AlternateContent>
          <mc:Choice Requires="wpg">
            <w:drawing>
              <wp:inline distT="0" distB="0" distL="0" distR="0" wp14:anchorId="7DD910F0" wp14:editId="4182CE6E">
                <wp:extent cx="1539240" cy="158750"/>
                <wp:effectExtent l="9525" t="9525" r="3810" b="3175"/>
                <wp:docPr id="350" name="Group 3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8750"/>
                          <a:chOff x="0" y="0"/>
                          <a:chExt cx="2424" cy="250"/>
                        </a:xfrm>
                      </wpg:grpSpPr>
                      <wps:wsp>
                        <wps:cNvPr id="351" name="Freeform 294"/>
                        <wps:cNvSpPr>
                          <a:spLocks/>
                        </wps:cNvSpPr>
                        <wps:spPr bwMode="auto">
                          <a:xfrm>
                            <a:off x="1817"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2" name="Freeform 295"/>
                        <wps:cNvSpPr>
                          <a:spLocks/>
                        </wps:cNvSpPr>
                        <wps:spPr bwMode="auto">
                          <a:xfrm>
                            <a:off x="2" y="3"/>
                            <a:ext cx="2420" cy="20"/>
                          </a:xfrm>
                          <a:custGeom>
                            <a:avLst/>
                            <a:gdLst>
                              <a:gd name="T0" fmla="*/ 0 w 2420"/>
                              <a:gd name="T1" fmla="*/ 0 h 20"/>
                              <a:gd name="T2" fmla="*/ 2419 w 2420"/>
                              <a:gd name="T3" fmla="*/ 0 h 20"/>
                            </a:gdLst>
                            <a:ahLst/>
                            <a:cxnLst>
                              <a:cxn ang="0">
                                <a:pos x="T0" y="T1"/>
                              </a:cxn>
                              <a:cxn ang="0">
                                <a:pos x="T2" y="T3"/>
                              </a:cxn>
                            </a:cxnLst>
                            <a:rect l="0" t="0" r="r" b="b"/>
                            <a:pathLst>
                              <a:path w="2420" h="20">
                                <a:moveTo>
                                  <a:pt x="0" y="0"/>
                                </a:moveTo>
                                <a:lnTo>
                                  <a:pt x="2419"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3" name="Freeform 296"/>
                        <wps:cNvSpPr>
                          <a:spLocks/>
                        </wps:cNvSpPr>
                        <wps:spPr bwMode="auto">
                          <a:xfrm>
                            <a:off x="2420"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4" name="Freeform 297"/>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5" name="Freeform 298"/>
                        <wps:cNvSpPr>
                          <a:spLocks/>
                        </wps:cNvSpPr>
                        <wps:spPr bwMode="auto">
                          <a:xfrm>
                            <a:off x="177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56" name="Text Box 299"/>
                        <wps:cNvSpPr txBox="1">
                          <a:spLocks noChangeArrowheads="1"/>
                        </wps:cNvSpPr>
                        <wps:spPr bwMode="auto">
                          <a:xfrm>
                            <a:off x="0" y="0"/>
                            <a:ext cx="24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B00258"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26</w:t>
                              </w:r>
                            </w:p>
                          </w:txbxContent>
                        </wps:txbx>
                        <wps:bodyPr rot="0" vert="horz" wrap="square" lIns="0" tIns="0" rIns="0" bIns="0" anchor="t" anchorCtr="0" upright="1">
                          <a:noAutofit/>
                        </wps:bodyPr>
                      </wps:wsp>
                    </wpg:wgp>
                  </a:graphicData>
                </a:graphic>
              </wp:inline>
            </w:drawing>
          </mc:Choice>
          <mc:Fallback>
            <w:pict>
              <v:group w14:anchorId="7DD910F0" id="Group 350" o:spid="_x0000_s1033" style="width:121.2pt;height:12.5pt;mso-position-horizontal-relative:char;mso-position-vertical-relative:line" coordsize="24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">
                <v:shape id="Freeform 294" o:spid="_x0000_s1034" style="position:absolute;left:1817;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" path="m,l,242e" filled="f" strokeweight=".07758mm">
                  <v:path arrowok="t" o:connecttype="custom" o:connectlocs="0,0;0,242" o:connectangles="0,0"/>
                </v:shape>
                <v:shape id="Freeform 295" o:spid="_x0000_s1035" style="position:absolute;left:2;top:3;width:2420;height:20;visibility:visible;mso-wrap-style:square;v-text-anchor:top" coordsize="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" path="m,l2419,e" filled="f" strokeweight=".07758mm">
                  <v:path arrowok="t" o:connecttype="custom" o:connectlocs="0,0;2419,0" o:connectangles="0,0"/>
                </v:shape>
                <v:shape id="Freeform 296" o:spid="_x0000_s1036" style="position:absolute;left:2420;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" path="m,l,244e" filled="f" strokeweight=".07758mm">
                  <v:path arrowok="t" o:connecttype="custom" o:connectlocs="0,0;0,244" o:connectangles="0,0"/>
                </v:shape>
                <v:shape id="Freeform 297" o:spid="_x0000_s1037"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" path="m,l,242e" filled="f" strokeweight=".07758mm">
                  <v:path arrowok="t" o:connecttype="custom" o:connectlocs="0,0;0,242" o:connectangles="0,0"/>
                </v:shape>
                <v:shape id="Freeform 298" o:spid="_x0000_s1038" style="position:absolute;left:177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" path="m,l,244e" filled="f" strokeweight=".07758mm">
                  <v:path arrowok="t" o:connecttype="custom" o:connectlocs="0,0;0,244" o:connectangles="0,0"/>
                </v:shape>
                <v:shape id="Text Box 299" o:spid="_x0000_s1039" type="#_x0000_t202" style="position:absolute;width:24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" filled="f" stroked="f">
                  <v:textbox inset="0,0,0,0">
                    <w:txbxContent>
                      <w:p w14:paraId="6EB00258"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26</w:t>
                        </w:r>
                      </w:p>
                    </w:txbxContent>
                  </v:textbox>
                </v:shape>
                <w10:anchorlock/>
              </v:group>
            </w:pict>
          </mc:Fallback>
        </mc:AlternateContent>
      </w:r>
    </w:p>
    <w:tbl>
      <w:tblPr>
        <w:tblW w:w="0" w:type="auto"/>
        <w:tblInd w:w="298" w:type="dxa"/>
        <w:tblLayout w:type="fixed"/>
        <w:tblCellMar>
          <w:left w:w="0" w:type="dxa"/>
          <w:right w:w="0" w:type="dxa"/>
        </w:tblCellMar>
        <w:tblLook w:val="0000" w:firstRow="0" w:lastRow="0" w:firstColumn="0" w:lastColumn="0" w:noHBand="0" w:noVBand="0"/>
      </w:tblPr>
      <w:tblGrid>
        <w:gridCol w:w="239"/>
        <w:gridCol w:w="1411"/>
        <w:gridCol w:w="134"/>
        <w:gridCol w:w="796"/>
        <w:gridCol w:w="704"/>
        <w:gridCol w:w="817"/>
        <w:gridCol w:w="795"/>
        <w:gridCol w:w="795"/>
        <w:gridCol w:w="810"/>
        <w:gridCol w:w="810"/>
        <w:gridCol w:w="803"/>
        <w:gridCol w:w="802"/>
        <w:gridCol w:w="810"/>
        <w:gridCol w:w="720"/>
        <w:gridCol w:w="804"/>
      </w:tblGrid>
      <w:tr w:rsidR="00BC3BC1" w:rsidRPr="00BC3BC1" w14:paraId="01420969" w14:textId="77777777">
        <w:trPr>
          <w:trHeight w:hRule="exact" w:val="271"/>
        </w:trPr>
        <w:tc>
          <w:tcPr>
            <w:tcW w:w="239" w:type="dxa"/>
            <w:vMerge w:val="restart"/>
            <w:tcBorders>
              <w:top w:val="single" w:sz="2" w:space="0" w:color="000000"/>
              <w:left w:val="nil"/>
              <w:bottom w:val="nil"/>
              <w:right w:val="nil"/>
            </w:tcBorders>
          </w:tcPr>
          <w:p w14:paraId="658A3186"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019ACD81" w14:textId="77777777" w:rsidR="00BC3BC1" w:rsidRPr="00BC3BC1" w:rsidRDefault="00BC3BC1" w:rsidP="00BC3BC1">
            <w:pPr>
              <w:kinsoku w:val="0"/>
              <w:overflowPunct w:val="0"/>
              <w:autoSpaceDE w:val="0"/>
              <w:autoSpaceDN w:val="0"/>
              <w:adjustRightInd w:val="0"/>
              <w:spacing w:after="0" w:line="209" w:lineRule="exact"/>
              <w:ind w:left="193"/>
              <w:rPr>
                <w:rFonts w:ascii="Times New Roman" w:hAnsi="Times New Roman" w:cs="Times New Roman"/>
                <w:sz w:val="24"/>
                <w:szCs w:val="24"/>
              </w:rPr>
            </w:pPr>
            <w:r w:rsidRPr="00BC3BC1">
              <w:rPr>
                <w:rFonts w:ascii="Tahoma" w:hAnsi="Tahoma" w:cs="Tahoma"/>
                <w:spacing w:val="-1"/>
                <w:sz w:val="20"/>
                <w:szCs w:val="20"/>
              </w:rPr>
              <w:t>10/15/2013</w:t>
            </w:r>
          </w:p>
        </w:tc>
        <w:tc>
          <w:tcPr>
            <w:tcW w:w="134" w:type="dxa"/>
            <w:vMerge w:val="restart"/>
            <w:tcBorders>
              <w:top w:val="single" w:sz="2" w:space="0" w:color="000000"/>
              <w:left w:val="nil"/>
              <w:bottom w:val="nil"/>
              <w:right w:val="nil"/>
            </w:tcBorders>
          </w:tcPr>
          <w:p w14:paraId="2ACA8FF4"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796" w:type="dxa"/>
            <w:tcBorders>
              <w:top w:val="single" w:sz="2" w:space="0" w:color="000000"/>
              <w:left w:val="single" w:sz="2" w:space="0" w:color="000000"/>
              <w:bottom w:val="single" w:sz="24" w:space="0" w:color="000000"/>
              <w:right w:val="single" w:sz="12" w:space="0" w:color="000000"/>
            </w:tcBorders>
          </w:tcPr>
          <w:p w14:paraId="38013F10"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04" w:type="dxa"/>
            <w:tcBorders>
              <w:top w:val="single" w:sz="2" w:space="0" w:color="000000"/>
              <w:left w:val="single" w:sz="12" w:space="0" w:color="000000"/>
              <w:bottom w:val="single" w:sz="24" w:space="0" w:color="000000"/>
              <w:right w:val="single" w:sz="13" w:space="0" w:color="000000"/>
            </w:tcBorders>
          </w:tcPr>
          <w:p w14:paraId="22DD095E" w14:textId="77777777" w:rsidR="00BC3BC1" w:rsidRPr="00BC3BC1" w:rsidRDefault="00BC3BC1" w:rsidP="00BC3BC1">
            <w:pPr>
              <w:kinsoku w:val="0"/>
              <w:overflowPunct w:val="0"/>
              <w:autoSpaceDE w:val="0"/>
              <w:autoSpaceDN w:val="0"/>
              <w:adjustRightInd w:val="0"/>
              <w:spacing w:after="0" w:line="238" w:lineRule="exact"/>
              <w:ind w:left="370" w:right="-2"/>
              <w:rPr>
                <w:rFonts w:ascii="Times New Roman" w:hAnsi="Times New Roman" w:cs="Times New Roman"/>
                <w:sz w:val="24"/>
                <w:szCs w:val="24"/>
              </w:rPr>
            </w:pPr>
            <w:r w:rsidRPr="00BC3BC1">
              <w:rPr>
                <w:rFonts w:ascii="Tahoma" w:hAnsi="Tahoma" w:cs="Tahoma"/>
                <w:spacing w:val="-1"/>
                <w:w w:val="95"/>
                <w:sz w:val="20"/>
                <w:szCs w:val="20"/>
              </w:rPr>
              <w:t>0%</w:t>
            </w:r>
          </w:p>
        </w:tc>
        <w:tc>
          <w:tcPr>
            <w:tcW w:w="817" w:type="dxa"/>
            <w:tcBorders>
              <w:top w:val="single" w:sz="2" w:space="0" w:color="000000"/>
              <w:left w:val="single" w:sz="13" w:space="0" w:color="000000"/>
              <w:bottom w:val="single" w:sz="24" w:space="0" w:color="000000"/>
              <w:right w:val="single" w:sz="6" w:space="0" w:color="000000"/>
            </w:tcBorders>
          </w:tcPr>
          <w:p w14:paraId="14BD0DF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795" w:type="dxa"/>
            <w:tcBorders>
              <w:top w:val="single" w:sz="2" w:space="0" w:color="000000"/>
              <w:left w:val="single" w:sz="6" w:space="0" w:color="000000"/>
              <w:bottom w:val="single" w:sz="24" w:space="0" w:color="000000"/>
              <w:right w:val="single" w:sz="6" w:space="0" w:color="000000"/>
            </w:tcBorders>
          </w:tcPr>
          <w:p w14:paraId="33CD02F6"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8%</w:t>
            </w:r>
          </w:p>
        </w:tc>
        <w:tc>
          <w:tcPr>
            <w:tcW w:w="795" w:type="dxa"/>
            <w:tcBorders>
              <w:top w:val="single" w:sz="2" w:space="0" w:color="000000"/>
              <w:left w:val="single" w:sz="6" w:space="0" w:color="000000"/>
              <w:bottom w:val="single" w:sz="24" w:space="0" w:color="000000"/>
              <w:right w:val="single" w:sz="7" w:space="0" w:color="000000"/>
            </w:tcBorders>
          </w:tcPr>
          <w:p w14:paraId="5AF76F7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22</w:t>
            </w:r>
          </w:p>
        </w:tc>
        <w:tc>
          <w:tcPr>
            <w:tcW w:w="810" w:type="dxa"/>
            <w:tcBorders>
              <w:top w:val="single" w:sz="2" w:space="0" w:color="000000"/>
              <w:left w:val="single" w:sz="7" w:space="0" w:color="000000"/>
              <w:bottom w:val="single" w:sz="24" w:space="0" w:color="000000"/>
              <w:right w:val="single" w:sz="6" w:space="0" w:color="000000"/>
            </w:tcBorders>
          </w:tcPr>
          <w:p w14:paraId="617CB2E6"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85%</w:t>
            </w:r>
          </w:p>
        </w:tc>
        <w:tc>
          <w:tcPr>
            <w:tcW w:w="810" w:type="dxa"/>
            <w:tcBorders>
              <w:top w:val="single" w:sz="2" w:space="0" w:color="000000"/>
              <w:left w:val="single" w:sz="6" w:space="0" w:color="000000"/>
              <w:bottom w:val="single" w:sz="24" w:space="0" w:color="000000"/>
              <w:right w:val="single" w:sz="7" w:space="0" w:color="000000"/>
            </w:tcBorders>
          </w:tcPr>
          <w:p w14:paraId="07E80D01"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03" w:type="dxa"/>
            <w:tcBorders>
              <w:top w:val="single" w:sz="2" w:space="0" w:color="000000"/>
              <w:left w:val="single" w:sz="7" w:space="0" w:color="000000"/>
              <w:bottom w:val="single" w:sz="24" w:space="0" w:color="000000"/>
              <w:right w:val="single" w:sz="12" w:space="0" w:color="000000"/>
            </w:tcBorders>
          </w:tcPr>
          <w:p w14:paraId="6C47A4F8"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802" w:type="dxa"/>
            <w:tcBorders>
              <w:top w:val="single" w:sz="2" w:space="0" w:color="000000"/>
              <w:left w:val="single" w:sz="12" w:space="0" w:color="000000"/>
              <w:bottom w:val="single" w:sz="24" w:space="0" w:color="000000"/>
              <w:right w:val="single" w:sz="6" w:space="0" w:color="000000"/>
            </w:tcBorders>
          </w:tcPr>
          <w:p w14:paraId="1390B47C"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4" w:space="0" w:color="000000"/>
              <w:right w:val="single" w:sz="7" w:space="0" w:color="000000"/>
            </w:tcBorders>
          </w:tcPr>
          <w:p w14:paraId="3168AC39" w14:textId="77777777" w:rsidR="00BC3BC1" w:rsidRPr="00BC3BC1" w:rsidRDefault="00BC3BC1" w:rsidP="00BC3BC1">
            <w:pPr>
              <w:kinsoku w:val="0"/>
              <w:overflowPunct w:val="0"/>
              <w:autoSpaceDE w:val="0"/>
              <w:autoSpaceDN w:val="0"/>
              <w:adjustRightInd w:val="0"/>
              <w:spacing w:after="0" w:line="209"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4" w:space="0" w:color="000000"/>
              <w:right w:val="single" w:sz="7" w:space="0" w:color="000000"/>
            </w:tcBorders>
          </w:tcPr>
          <w:p w14:paraId="17A3E2DF" w14:textId="77777777" w:rsidR="00BC3BC1" w:rsidRPr="00BC3BC1" w:rsidRDefault="00BC3BC1" w:rsidP="00BC3BC1">
            <w:pPr>
              <w:kinsoku w:val="0"/>
              <w:overflowPunct w:val="0"/>
              <w:autoSpaceDE w:val="0"/>
              <w:autoSpaceDN w:val="0"/>
              <w:adjustRightInd w:val="0"/>
              <w:spacing w:after="0" w:line="209"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04" w:type="dxa"/>
            <w:tcBorders>
              <w:top w:val="single" w:sz="24" w:space="0" w:color="000000"/>
              <w:left w:val="single" w:sz="7" w:space="0" w:color="000000"/>
              <w:bottom w:val="single" w:sz="24" w:space="0" w:color="000000"/>
              <w:right w:val="single" w:sz="2" w:space="0" w:color="000000"/>
            </w:tcBorders>
          </w:tcPr>
          <w:p w14:paraId="05434887" w14:textId="77777777" w:rsidR="00BC3BC1" w:rsidRPr="00BC3BC1" w:rsidRDefault="00BC3BC1" w:rsidP="00BC3BC1">
            <w:pPr>
              <w:kinsoku w:val="0"/>
              <w:overflowPunct w:val="0"/>
              <w:autoSpaceDE w:val="0"/>
              <w:autoSpaceDN w:val="0"/>
              <w:adjustRightInd w:val="0"/>
              <w:spacing w:after="0" w:line="209" w:lineRule="exact"/>
              <w:ind w:left="490" w:right="-2"/>
              <w:rPr>
                <w:rFonts w:ascii="Times New Roman" w:hAnsi="Times New Roman" w:cs="Times New Roman"/>
                <w:sz w:val="24"/>
                <w:szCs w:val="24"/>
              </w:rPr>
            </w:pPr>
            <w:r w:rsidRPr="00BC3BC1">
              <w:rPr>
                <w:rFonts w:ascii="Tahoma" w:hAnsi="Tahoma" w:cs="Tahoma"/>
                <w:spacing w:val="-1"/>
                <w:w w:val="95"/>
                <w:sz w:val="20"/>
                <w:szCs w:val="20"/>
              </w:rPr>
              <w:t>4%</w:t>
            </w:r>
          </w:p>
        </w:tc>
      </w:tr>
      <w:tr w:rsidR="00BC3BC1" w:rsidRPr="00BC3BC1" w14:paraId="0F830CAC" w14:textId="77777777">
        <w:trPr>
          <w:trHeight w:hRule="exact" w:val="300"/>
        </w:trPr>
        <w:tc>
          <w:tcPr>
            <w:tcW w:w="239" w:type="dxa"/>
            <w:vMerge/>
            <w:tcBorders>
              <w:top w:val="single" w:sz="2" w:space="0" w:color="000000"/>
              <w:left w:val="nil"/>
              <w:bottom w:val="nil"/>
              <w:right w:val="nil"/>
            </w:tcBorders>
          </w:tcPr>
          <w:p w14:paraId="5D6FB49E" w14:textId="77777777" w:rsidR="00BC3BC1" w:rsidRPr="00BC3BC1" w:rsidRDefault="00BC3BC1" w:rsidP="00BC3BC1">
            <w:pPr>
              <w:kinsoku w:val="0"/>
              <w:overflowPunct w:val="0"/>
              <w:autoSpaceDE w:val="0"/>
              <w:autoSpaceDN w:val="0"/>
              <w:adjustRightInd w:val="0"/>
              <w:spacing w:after="0" w:line="209" w:lineRule="exact"/>
              <w:ind w:left="490"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21710970"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10/15/2014</w:t>
            </w:r>
          </w:p>
        </w:tc>
        <w:tc>
          <w:tcPr>
            <w:tcW w:w="134" w:type="dxa"/>
            <w:vMerge/>
            <w:tcBorders>
              <w:top w:val="single" w:sz="2" w:space="0" w:color="000000"/>
              <w:left w:val="nil"/>
              <w:bottom w:val="nil"/>
              <w:right w:val="nil"/>
            </w:tcBorders>
          </w:tcPr>
          <w:p w14:paraId="0883CC2E"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433CC6E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11</w:t>
            </w:r>
          </w:p>
        </w:tc>
        <w:tc>
          <w:tcPr>
            <w:tcW w:w="704" w:type="dxa"/>
            <w:tcBorders>
              <w:top w:val="single" w:sz="24" w:space="0" w:color="000000"/>
              <w:left w:val="single" w:sz="12" w:space="0" w:color="000000"/>
              <w:bottom w:val="single" w:sz="24" w:space="0" w:color="000000"/>
              <w:right w:val="single" w:sz="13" w:space="0" w:color="000000"/>
            </w:tcBorders>
          </w:tcPr>
          <w:p w14:paraId="0DA806C8"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42%</w:t>
            </w:r>
          </w:p>
        </w:tc>
        <w:tc>
          <w:tcPr>
            <w:tcW w:w="817" w:type="dxa"/>
            <w:tcBorders>
              <w:top w:val="single" w:sz="24" w:space="0" w:color="000000"/>
              <w:left w:val="single" w:sz="13" w:space="0" w:color="000000"/>
              <w:bottom w:val="single" w:sz="24" w:space="0" w:color="000000"/>
              <w:right w:val="single" w:sz="6" w:space="0" w:color="000000"/>
            </w:tcBorders>
          </w:tcPr>
          <w:p w14:paraId="0218DF3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95" w:type="dxa"/>
            <w:tcBorders>
              <w:top w:val="single" w:sz="24" w:space="0" w:color="000000"/>
              <w:left w:val="single" w:sz="6" w:space="0" w:color="000000"/>
              <w:bottom w:val="single" w:sz="24" w:space="0" w:color="000000"/>
              <w:right w:val="single" w:sz="6" w:space="0" w:color="000000"/>
            </w:tcBorders>
          </w:tcPr>
          <w:p w14:paraId="0F38933C"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795" w:type="dxa"/>
            <w:tcBorders>
              <w:top w:val="single" w:sz="24" w:space="0" w:color="000000"/>
              <w:left w:val="single" w:sz="6" w:space="0" w:color="000000"/>
              <w:bottom w:val="single" w:sz="24" w:space="0" w:color="000000"/>
              <w:right w:val="single" w:sz="7" w:space="0" w:color="000000"/>
            </w:tcBorders>
          </w:tcPr>
          <w:p w14:paraId="08750C2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10</w:t>
            </w:r>
          </w:p>
        </w:tc>
        <w:tc>
          <w:tcPr>
            <w:tcW w:w="810" w:type="dxa"/>
            <w:tcBorders>
              <w:top w:val="single" w:sz="24" w:space="0" w:color="000000"/>
              <w:left w:val="single" w:sz="7" w:space="0" w:color="000000"/>
              <w:bottom w:val="single" w:sz="24" w:space="0" w:color="000000"/>
              <w:right w:val="single" w:sz="6" w:space="0" w:color="000000"/>
            </w:tcBorders>
          </w:tcPr>
          <w:p w14:paraId="0D5F730F"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38%</w:t>
            </w:r>
          </w:p>
        </w:tc>
        <w:tc>
          <w:tcPr>
            <w:tcW w:w="810" w:type="dxa"/>
            <w:tcBorders>
              <w:top w:val="single" w:sz="24" w:space="0" w:color="000000"/>
              <w:left w:val="single" w:sz="6" w:space="0" w:color="000000"/>
              <w:bottom w:val="single" w:sz="24" w:space="0" w:color="000000"/>
              <w:right w:val="single" w:sz="7" w:space="0" w:color="000000"/>
            </w:tcBorders>
          </w:tcPr>
          <w:p w14:paraId="21CDBFD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03" w:type="dxa"/>
            <w:tcBorders>
              <w:top w:val="single" w:sz="24" w:space="0" w:color="000000"/>
              <w:left w:val="single" w:sz="7" w:space="0" w:color="000000"/>
              <w:bottom w:val="single" w:sz="24" w:space="0" w:color="000000"/>
              <w:right w:val="single" w:sz="12" w:space="0" w:color="000000"/>
            </w:tcBorders>
          </w:tcPr>
          <w:p w14:paraId="6D45A08D"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802" w:type="dxa"/>
            <w:tcBorders>
              <w:top w:val="single" w:sz="24" w:space="0" w:color="000000"/>
              <w:left w:val="single" w:sz="12" w:space="0" w:color="000000"/>
              <w:bottom w:val="single" w:sz="24" w:space="0" w:color="000000"/>
              <w:right w:val="single" w:sz="6" w:space="0" w:color="000000"/>
            </w:tcBorders>
          </w:tcPr>
          <w:p w14:paraId="232D2E52"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6" w:space="0" w:color="000000"/>
              <w:bottom w:val="single" w:sz="24" w:space="0" w:color="000000"/>
              <w:right w:val="single" w:sz="7" w:space="0" w:color="000000"/>
            </w:tcBorders>
          </w:tcPr>
          <w:p w14:paraId="1756C540"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4%</w:t>
            </w:r>
          </w:p>
        </w:tc>
        <w:tc>
          <w:tcPr>
            <w:tcW w:w="720" w:type="dxa"/>
            <w:tcBorders>
              <w:top w:val="single" w:sz="24" w:space="0" w:color="000000"/>
              <w:left w:val="single" w:sz="7" w:space="0" w:color="000000"/>
              <w:bottom w:val="single" w:sz="24" w:space="0" w:color="000000"/>
              <w:right w:val="single" w:sz="7" w:space="0" w:color="000000"/>
            </w:tcBorders>
          </w:tcPr>
          <w:p w14:paraId="76D9EA5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4" w:type="dxa"/>
            <w:tcBorders>
              <w:top w:val="single" w:sz="24" w:space="0" w:color="000000"/>
              <w:left w:val="single" w:sz="7" w:space="0" w:color="000000"/>
              <w:bottom w:val="single" w:sz="24" w:space="0" w:color="000000"/>
              <w:right w:val="single" w:sz="2" w:space="0" w:color="000000"/>
            </w:tcBorders>
          </w:tcPr>
          <w:p w14:paraId="20FFC707"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8%</w:t>
            </w:r>
          </w:p>
        </w:tc>
      </w:tr>
      <w:tr w:rsidR="00BC3BC1" w:rsidRPr="00BC3BC1" w14:paraId="7CBDC541" w14:textId="77777777">
        <w:trPr>
          <w:trHeight w:hRule="exact" w:val="300"/>
        </w:trPr>
        <w:tc>
          <w:tcPr>
            <w:tcW w:w="239" w:type="dxa"/>
            <w:vMerge/>
            <w:tcBorders>
              <w:top w:val="single" w:sz="2" w:space="0" w:color="000000"/>
              <w:left w:val="nil"/>
              <w:bottom w:val="nil"/>
              <w:right w:val="nil"/>
            </w:tcBorders>
          </w:tcPr>
          <w:p w14:paraId="3189CDA5"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0EA2FE66"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10/15/2015</w:t>
            </w:r>
          </w:p>
        </w:tc>
        <w:tc>
          <w:tcPr>
            <w:tcW w:w="134" w:type="dxa"/>
            <w:vMerge/>
            <w:tcBorders>
              <w:top w:val="single" w:sz="2" w:space="0" w:color="000000"/>
              <w:left w:val="nil"/>
              <w:bottom w:val="nil"/>
              <w:right w:val="nil"/>
            </w:tcBorders>
          </w:tcPr>
          <w:p w14:paraId="1E063F29"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70B1D2E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18</w:t>
            </w:r>
          </w:p>
        </w:tc>
        <w:tc>
          <w:tcPr>
            <w:tcW w:w="704" w:type="dxa"/>
            <w:tcBorders>
              <w:top w:val="single" w:sz="24" w:space="0" w:color="000000"/>
              <w:left w:val="single" w:sz="12" w:space="0" w:color="000000"/>
              <w:bottom w:val="single" w:sz="24" w:space="0" w:color="000000"/>
              <w:right w:val="single" w:sz="13" w:space="0" w:color="000000"/>
            </w:tcBorders>
          </w:tcPr>
          <w:p w14:paraId="70F49493"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69%</w:t>
            </w:r>
          </w:p>
        </w:tc>
        <w:tc>
          <w:tcPr>
            <w:tcW w:w="817" w:type="dxa"/>
            <w:tcBorders>
              <w:top w:val="single" w:sz="24" w:space="0" w:color="000000"/>
              <w:left w:val="single" w:sz="13" w:space="0" w:color="000000"/>
              <w:bottom w:val="single" w:sz="24" w:space="0" w:color="000000"/>
              <w:right w:val="single" w:sz="6" w:space="0" w:color="000000"/>
            </w:tcBorders>
          </w:tcPr>
          <w:p w14:paraId="71F4AF21"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95" w:type="dxa"/>
            <w:tcBorders>
              <w:top w:val="single" w:sz="24" w:space="0" w:color="000000"/>
              <w:left w:val="single" w:sz="6" w:space="0" w:color="000000"/>
              <w:bottom w:val="single" w:sz="24" w:space="0" w:color="000000"/>
              <w:right w:val="single" w:sz="6" w:space="0" w:color="000000"/>
            </w:tcBorders>
          </w:tcPr>
          <w:p w14:paraId="52EF7C33"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795" w:type="dxa"/>
            <w:tcBorders>
              <w:top w:val="single" w:sz="24" w:space="0" w:color="000000"/>
              <w:left w:val="single" w:sz="6" w:space="0" w:color="000000"/>
              <w:bottom w:val="single" w:sz="24" w:space="0" w:color="000000"/>
              <w:right w:val="single" w:sz="7" w:space="0" w:color="000000"/>
            </w:tcBorders>
          </w:tcPr>
          <w:p w14:paraId="487C8A11"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10" w:type="dxa"/>
            <w:tcBorders>
              <w:top w:val="single" w:sz="24" w:space="0" w:color="000000"/>
              <w:left w:val="single" w:sz="7" w:space="0" w:color="000000"/>
              <w:bottom w:val="single" w:sz="24" w:space="0" w:color="000000"/>
              <w:right w:val="single" w:sz="6" w:space="0" w:color="000000"/>
            </w:tcBorders>
          </w:tcPr>
          <w:p w14:paraId="6CC98A56"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8%</w:t>
            </w:r>
          </w:p>
        </w:tc>
        <w:tc>
          <w:tcPr>
            <w:tcW w:w="810" w:type="dxa"/>
            <w:tcBorders>
              <w:top w:val="single" w:sz="24" w:space="0" w:color="000000"/>
              <w:left w:val="single" w:sz="6" w:space="0" w:color="000000"/>
              <w:bottom w:val="single" w:sz="24" w:space="0" w:color="000000"/>
              <w:right w:val="single" w:sz="7" w:space="0" w:color="000000"/>
            </w:tcBorders>
          </w:tcPr>
          <w:p w14:paraId="0ACCEF1F"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03" w:type="dxa"/>
            <w:tcBorders>
              <w:top w:val="single" w:sz="24" w:space="0" w:color="000000"/>
              <w:left w:val="single" w:sz="7" w:space="0" w:color="000000"/>
              <w:bottom w:val="single" w:sz="24" w:space="0" w:color="000000"/>
              <w:right w:val="single" w:sz="12" w:space="0" w:color="000000"/>
            </w:tcBorders>
          </w:tcPr>
          <w:p w14:paraId="72FE1EB2"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802" w:type="dxa"/>
            <w:tcBorders>
              <w:top w:val="single" w:sz="24" w:space="0" w:color="000000"/>
              <w:left w:val="single" w:sz="12" w:space="0" w:color="000000"/>
              <w:bottom w:val="single" w:sz="24" w:space="0" w:color="000000"/>
              <w:right w:val="single" w:sz="6" w:space="0" w:color="000000"/>
            </w:tcBorders>
          </w:tcPr>
          <w:p w14:paraId="19EC99D6"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6" w:space="0" w:color="000000"/>
              <w:bottom w:val="single" w:sz="24" w:space="0" w:color="000000"/>
              <w:right w:val="single" w:sz="7" w:space="0" w:color="000000"/>
            </w:tcBorders>
          </w:tcPr>
          <w:p w14:paraId="24D6744C"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4%</w:t>
            </w:r>
          </w:p>
        </w:tc>
        <w:tc>
          <w:tcPr>
            <w:tcW w:w="720" w:type="dxa"/>
            <w:tcBorders>
              <w:top w:val="single" w:sz="24" w:space="0" w:color="000000"/>
              <w:left w:val="single" w:sz="7" w:space="0" w:color="000000"/>
              <w:bottom w:val="single" w:sz="24" w:space="0" w:color="000000"/>
              <w:right w:val="single" w:sz="7" w:space="0" w:color="000000"/>
            </w:tcBorders>
          </w:tcPr>
          <w:p w14:paraId="52383B02"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04" w:type="dxa"/>
            <w:tcBorders>
              <w:top w:val="single" w:sz="24" w:space="0" w:color="000000"/>
              <w:left w:val="single" w:sz="7" w:space="0" w:color="000000"/>
              <w:bottom w:val="single" w:sz="24" w:space="0" w:color="000000"/>
              <w:right w:val="single" w:sz="2" w:space="0" w:color="000000"/>
            </w:tcBorders>
          </w:tcPr>
          <w:p w14:paraId="523CACCB"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12%</w:t>
            </w:r>
          </w:p>
        </w:tc>
      </w:tr>
      <w:tr w:rsidR="00BC3BC1" w:rsidRPr="00BC3BC1" w14:paraId="02241A9D" w14:textId="77777777">
        <w:trPr>
          <w:trHeight w:hRule="exact" w:val="300"/>
        </w:trPr>
        <w:tc>
          <w:tcPr>
            <w:tcW w:w="239" w:type="dxa"/>
            <w:vMerge/>
            <w:tcBorders>
              <w:top w:val="single" w:sz="2" w:space="0" w:color="000000"/>
              <w:left w:val="nil"/>
              <w:bottom w:val="nil"/>
              <w:right w:val="nil"/>
            </w:tcBorders>
          </w:tcPr>
          <w:p w14:paraId="174542D4"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57218E5D"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10/15/2016</w:t>
            </w:r>
          </w:p>
        </w:tc>
        <w:tc>
          <w:tcPr>
            <w:tcW w:w="134" w:type="dxa"/>
            <w:vMerge/>
            <w:tcBorders>
              <w:top w:val="single" w:sz="2" w:space="0" w:color="000000"/>
              <w:left w:val="nil"/>
              <w:bottom w:val="nil"/>
              <w:right w:val="nil"/>
            </w:tcBorders>
          </w:tcPr>
          <w:p w14:paraId="3D5F6D56"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10F25722"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19</w:t>
            </w:r>
          </w:p>
        </w:tc>
        <w:tc>
          <w:tcPr>
            <w:tcW w:w="704" w:type="dxa"/>
            <w:tcBorders>
              <w:top w:val="single" w:sz="24" w:space="0" w:color="000000"/>
              <w:left w:val="single" w:sz="12" w:space="0" w:color="000000"/>
              <w:bottom w:val="single" w:sz="24" w:space="0" w:color="000000"/>
              <w:right w:val="single" w:sz="13" w:space="0" w:color="000000"/>
            </w:tcBorders>
          </w:tcPr>
          <w:p w14:paraId="3C05737E"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73%</w:t>
            </w:r>
          </w:p>
        </w:tc>
        <w:tc>
          <w:tcPr>
            <w:tcW w:w="817" w:type="dxa"/>
            <w:tcBorders>
              <w:top w:val="single" w:sz="24" w:space="0" w:color="000000"/>
              <w:left w:val="single" w:sz="13" w:space="0" w:color="000000"/>
              <w:bottom w:val="single" w:sz="24" w:space="0" w:color="000000"/>
              <w:right w:val="single" w:sz="6" w:space="0" w:color="000000"/>
            </w:tcBorders>
          </w:tcPr>
          <w:p w14:paraId="382C6ED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95" w:type="dxa"/>
            <w:tcBorders>
              <w:top w:val="single" w:sz="24" w:space="0" w:color="000000"/>
              <w:left w:val="single" w:sz="6" w:space="0" w:color="000000"/>
              <w:bottom w:val="single" w:sz="24" w:space="0" w:color="000000"/>
              <w:right w:val="single" w:sz="6" w:space="0" w:color="000000"/>
            </w:tcBorders>
          </w:tcPr>
          <w:p w14:paraId="1BA4B4DA"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795" w:type="dxa"/>
            <w:tcBorders>
              <w:top w:val="single" w:sz="24" w:space="0" w:color="000000"/>
              <w:left w:val="single" w:sz="6" w:space="0" w:color="000000"/>
              <w:bottom w:val="single" w:sz="24" w:space="0" w:color="000000"/>
              <w:right w:val="single" w:sz="7" w:space="0" w:color="000000"/>
            </w:tcBorders>
          </w:tcPr>
          <w:p w14:paraId="18BAD00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7" w:space="0" w:color="000000"/>
              <w:bottom w:val="single" w:sz="24" w:space="0" w:color="000000"/>
              <w:right w:val="single" w:sz="6" w:space="0" w:color="000000"/>
            </w:tcBorders>
          </w:tcPr>
          <w:p w14:paraId="51CABB23"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4%</w:t>
            </w:r>
          </w:p>
        </w:tc>
        <w:tc>
          <w:tcPr>
            <w:tcW w:w="810" w:type="dxa"/>
            <w:tcBorders>
              <w:top w:val="single" w:sz="24" w:space="0" w:color="000000"/>
              <w:left w:val="single" w:sz="6" w:space="0" w:color="000000"/>
              <w:bottom w:val="single" w:sz="24" w:space="0" w:color="000000"/>
              <w:right w:val="single" w:sz="7" w:space="0" w:color="000000"/>
            </w:tcBorders>
          </w:tcPr>
          <w:p w14:paraId="697A027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3" w:type="dxa"/>
            <w:tcBorders>
              <w:top w:val="single" w:sz="24" w:space="0" w:color="000000"/>
              <w:left w:val="single" w:sz="7" w:space="0" w:color="000000"/>
              <w:bottom w:val="single" w:sz="24" w:space="0" w:color="000000"/>
              <w:right w:val="single" w:sz="12" w:space="0" w:color="000000"/>
            </w:tcBorders>
          </w:tcPr>
          <w:p w14:paraId="08BD2D0E"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8%</w:t>
            </w:r>
          </w:p>
        </w:tc>
        <w:tc>
          <w:tcPr>
            <w:tcW w:w="802" w:type="dxa"/>
            <w:tcBorders>
              <w:top w:val="single" w:sz="24" w:space="0" w:color="000000"/>
              <w:left w:val="single" w:sz="12" w:space="0" w:color="000000"/>
              <w:bottom w:val="single" w:sz="24" w:space="0" w:color="000000"/>
              <w:right w:val="single" w:sz="6" w:space="0" w:color="000000"/>
            </w:tcBorders>
          </w:tcPr>
          <w:p w14:paraId="5C7630CD"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6" w:space="0" w:color="000000"/>
              <w:bottom w:val="single" w:sz="24" w:space="0" w:color="000000"/>
              <w:right w:val="single" w:sz="7" w:space="0" w:color="000000"/>
            </w:tcBorders>
          </w:tcPr>
          <w:p w14:paraId="3D3B0396"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4%</w:t>
            </w:r>
          </w:p>
        </w:tc>
        <w:tc>
          <w:tcPr>
            <w:tcW w:w="720" w:type="dxa"/>
            <w:tcBorders>
              <w:top w:val="single" w:sz="24" w:space="0" w:color="000000"/>
              <w:left w:val="single" w:sz="7" w:space="0" w:color="000000"/>
              <w:bottom w:val="single" w:sz="24" w:space="0" w:color="000000"/>
              <w:right w:val="single" w:sz="7" w:space="0" w:color="000000"/>
            </w:tcBorders>
          </w:tcPr>
          <w:p w14:paraId="1C05668A"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04" w:type="dxa"/>
            <w:tcBorders>
              <w:top w:val="single" w:sz="24" w:space="0" w:color="000000"/>
              <w:left w:val="single" w:sz="7" w:space="0" w:color="000000"/>
              <w:bottom w:val="single" w:sz="24" w:space="0" w:color="000000"/>
              <w:right w:val="single" w:sz="2" w:space="0" w:color="000000"/>
            </w:tcBorders>
          </w:tcPr>
          <w:p w14:paraId="163B75D5"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12%</w:t>
            </w:r>
          </w:p>
        </w:tc>
      </w:tr>
      <w:tr w:rsidR="00BC3BC1" w:rsidRPr="00BC3BC1" w14:paraId="793C28B4" w14:textId="77777777">
        <w:trPr>
          <w:trHeight w:hRule="exact" w:val="271"/>
        </w:trPr>
        <w:tc>
          <w:tcPr>
            <w:tcW w:w="239" w:type="dxa"/>
            <w:vMerge/>
            <w:tcBorders>
              <w:top w:val="single" w:sz="2" w:space="0" w:color="000000"/>
              <w:left w:val="nil"/>
              <w:bottom w:val="nil"/>
              <w:right w:val="nil"/>
            </w:tcBorders>
          </w:tcPr>
          <w:p w14:paraId="3E1DAF49"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 w:space="0" w:color="000000"/>
              <w:right w:val="single" w:sz="2" w:space="0" w:color="000000"/>
            </w:tcBorders>
          </w:tcPr>
          <w:p w14:paraId="13DA4A7B"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10/15/2017</w:t>
            </w:r>
          </w:p>
        </w:tc>
        <w:tc>
          <w:tcPr>
            <w:tcW w:w="134" w:type="dxa"/>
            <w:vMerge/>
            <w:tcBorders>
              <w:top w:val="single" w:sz="2" w:space="0" w:color="000000"/>
              <w:left w:val="nil"/>
              <w:bottom w:val="nil"/>
              <w:right w:val="nil"/>
            </w:tcBorders>
          </w:tcPr>
          <w:p w14:paraId="38681BB0"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 w:space="0" w:color="000000"/>
              <w:right w:val="single" w:sz="12" w:space="0" w:color="000000"/>
            </w:tcBorders>
          </w:tcPr>
          <w:p w14:paraId="0CFB01F6"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20</w:t>
            </w:r>
          </w:p>
        </w:tc>
        <w:tc>
          <w:tcPr>
            <w:tcW w:w="704" w:type="dxa"/>
            <w:tcBorders>
              <w:top w:val="single" w:sz="24" w:space="0" w:color="000000"/>
              <w:left w:val="single" w:sz="12" w:space="0" w:color="000000"/>
              <w:bottom w:val="single" w:sz="2" w:space="0" w:color="000000"/>
              <w:right w:val="single" w:sz="13" w:space="0" w:color="000000"/>
            </w:tcBorders>
          </w:tcPr>
          <w:p w14:paraId="1486F7BD"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77%</w:t>
            </w:r>
          </w:p>
        </w:tc>
        <w:tc>
          <w:tcPr>
            <w:tcW w:w="817" w:type="dxa"/>
            <w:tcBorders>
              <w:top w:val="single" w:sz="24" w:space="0" w:color="000000"/>
              <w:left w:val="single" w:sz="13" w:space="0" w:color="000000"/>
              <w:bottom w:val="single" w:sz="2" w:space="0" w:color="000000"/>
              <w:right w:val="single" w:sz="6" w:space="0" w:color="000000"/>
            </w:tcBorders>
          </w:tcPr>
          <w:p w14:paraId="18DAB81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95" w:type="dxa"/>
            <w:tcBorders>
              <w:top w:val="single" w:sz="24" w:space="0" w:color="000000"/>
              <w:left w:val="single" w:sz="6" w:space="0" w:color="000000"/>
              <w:bottom w:val="single" w:sz="2" w:space="0" w:color="000000"/>
              <w:right w:val="single" w:sz="6" w:space="0" w:color="000000"/>
            </w:tcBorders>
          </w:tcPr>
          <w:p w14:paraId="19D45D0A"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4%</w:t>
            </w:r>
          </w:p>
        </w:tc>
        <w:tc>
          <w:tcPr>
            <w:tcW w:w="795" w:type="dxa"/>
            <w:tcBorders>
              <w:top w:val="single" w:sz="24" w:space="0" w:color="000000"/>
              <w:left w:val="single" w:sz="6" w:space="0" w:color="000000"/>
              <w:bottom w:val="single" w:sz="2" w:space="0" w:color="000000"/>
              <w:right w:val="single" w:sz="7" w:space="0" w:color="000000"/>
            </w:tcBorders>
          </w:tcPr>
          <w:p w14:paraId="0301FB97"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7" w:space="0" w:color="000000"/>
              <w:bottom w:val="single" w:sz="2" w:space="0" w:color="000000"/>
              <w:right w:val="single" w:sz="6" w:space="0" w:color="000000"/>
            </w:tcBorders>
          </w:tcPr>
          <w:p w14:paraId="7E1D70BF"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810" w:type="dxa"/>
            <w:tcBorders>
              <w:top w:val="single" w:sz="24" w:space="0" w:color="000000"/>
              <w:left w:val="single" w:sz="6" w:space="0" w:color="000000"/>
              <w:bottom w:val="single" w:sz="2" w:space="0" w:color="000000"/>
              <w:right w:val="single" w:sz="7" w:space="0" w:color="000000"/>
            </w:tcBorders>
          </w:tcPr>
          <w:p w14:paraId="4A7B45A0"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4" w:space="0" w:color="000000"/>
              <w:left w:val="single" w:sz="7" w:space="0" w:color="000000"/>
              <w:bottom w:val="single" w:sz="2" w:space="0" w:color="000000"/>
              <w:right w:val="single" w:sz="12" w:space="0" w:color="000000"/>
            </w:tcBorders>
          </w:tcPr>
          <w:p w14:paraId="762AEDCD"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4" w:space="0" w:color="000000"/>
              <w:left w:val="single" w:sz="12" w:space="0" w:color="000000"/>
              <w:bottom w:val="single" w:sz="2" w:space="0" w:color="000000"/>
              <w:right w:val="single" w:sz="6" w:space="0" w:color="000000"/>
            </w:tcBorders>
          </w:tcPr>
          <w:p w14:paraId="67F1DA2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10" w:type="dxa"/>
            <w:tcBorders>
              <w:top w:val="single" w:sz="24" w:space="0" w:color="000000"/>
              <w:left w:val="single" w:sz="6" w:space="0" w:color="000000"/>
              <w:bottom w:val="single" w:sz="2" w:space="0" w:color="000000"/>
              <w:right w:val="single" w:sz="7" w:space="0" w:color="000000"/>
            </w:tcBorders>
          </w:tcPr>
          <w:p w14:paraId="444A7CE8"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8%</w:t>
            </w:r>
          </w:p>
        </w:tc>
        <w:tc>
          <w:tcPr>
            <w:tcW w:w="720" w:type="dxa"/>
            <w:tcBorders>
              <w:top w:val="single" w:sz="24" w:space="0" w:color="000000"/>
              <w:left w:val="single" w:sz="7" w:space="0" w:color="000000"/>
              <w:bottom w:val="single" w:sz="2" w:space="0" w:color="000000"/>
              <w:right w:val="single" w:sz="7" w:space="0" w:color="000000"/>
            </w:tcBorders>
          </w:tcPr>
          <w:p w14:paraId="78A6A45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04" w:type="dxa"/>
            <w:tcBorders>
              <w:top w:val="single" w:sz="24" w:space="0" w:color="000000"/>
              <w:left w:val="single" w:sz="7" w:space="0" w:color="000000"/>
              <w:bottom w:val="single" w:sz="2" w:space="0" w:color="000000"/>
              <w:right w:val="single" w:sz="2" w:space="0" w:color="000000"/>
            </w:tcBorders>
          </w:tcPr>
          <w:p w14:paraId="2BFBE2E5"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12%</w:t>
            </w:r>
          </w:p>
        </w:tc>
      </w:tr>
    </w:tbl>
    <w:p w14:paraId="13F28677" w14:textId="77777777" w:rsidR="00BC3BC1" w:rsidRPr="00BC3BC1" w:rsidRDefault="00BC3BC1" w:rsidP="00BC3BC1">
      <w:pPr>
        <w:kinsoku w:val="0"/>
        <w:overflowPunct w:val="0"/>
        <w:autoSpaceDE w:val="0"/>
        <w:autoSpaceDN w:val="0"/>
        <w:adjustRightInd w:val="0"/>
        <w:spacing w:before="10" w:after="0" w:line="240" w:lineRule="auto"/>
        <w:rPr>
          <w:rFonts w:ascii="Tahoma" w:hAnsi="Tahoma" w:cs="Tahoma"/>
          <w:b/>
          <w:bCs/>
          <w:sz w:val="8"/>
          <w:szCs w:val="8"/>
        </w:rPr>
      </w:pPr>
    </w:p>
    <w:p w14:paraId="5A1D4D7C" w14:textId="54CF7998" w:rsidR="00BC3BC1" w:rsidRPr="00BC3BC1" w:rsidRDefault="00BC3BC1" w:rsidP="00BC3BC1">
      <w:pPr>
        <w:tabs>
          <w:tab w:val="left" w:pos="9115"/>
        </w:tabs>
        <w:kinsoku w:val="0"/>
        <w:overflowPunct w:val="0"/>
        <w:autoSpaceDE w:val="0"/>
        <w:autoSpaceDN w:val="0"/>
        <w:adjustRightInd w:val="0"/>
        <w:spacing w:after="0" w:line="200" w:lineRule="atLeast"/>
        <w:ind w:left="295"/>
        <w:rPr>
          <w:rFonts w:ascii="Tahoma" w:hAnsi="Tahoma" w:cs="Tahoma"/>
          <w:sz w:val="20"/>
          <w:szCs w:val="20"/>
        </w:rPr>
      </w:pPr>
      <w:r w:rsidRPr="00BC3BC1">
        <w:rPr>
          <w:rFonts w:ascii="Tahoma" w:hAnsi="Tahoma" w:cs="Tahoma"/>
          <w:noProof/>
          <w:sz w:val="20"/>
          <w:szCs w:val="20"/>
        </w:rPr>
        <mc:AlternateContent>
          <mc:Choice Requires="wpg">
            <w:drawing>
              <wp:inline distT="0" distB="0" distL="0" distR="0" wp14:anchorId="0B6BC153" wp14:editId="6CC4CBE8">
                <wp:extent cx="1443355" cy="158750"/>
                <wp:effectExtent l="9525" t="9525" r="4445" b="3175"/>
                <wp:docPr id="343" name="Group 3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58750"/>
                          <a:chOff x="0" y="0"/>
                          <a:chExt cx="2273" cy="250"/>
                        </a:xfrm>
                      </wpg:grpSpPr>
                      <wps:wsp>
                        <wps:cNvPr id="344" name="Freeform 301"/>
                        <wps:cNvSpPr>
                          <a:spLocks/>
                        </wps:cNvSpPr>
                        <wps:spPr bwMode="auto">
                          <a:xfrm>
                            <a:off x="1306"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5" name="Freeform 302"/>
                        <wps:cNvSpPr>
                          <a:spLocks/>
                        </wps:cNvSpPr>
                        <wps:spPr bwMode="auto">
                          <a:xfrm>
                            <a:off x="2" y="3"/>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6" name="Freeform 303"/>
                        <wps:cNvSpPr>
                          <a:spLocks/>
                        </wps:cNvSpPr>
                        <wps:spPr bwMode="auto">
                          <a:xfrm>
                            <a:off x="2268"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7" name="Freeform 304"/>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8" name="Freeform 305"/>
                        <wps:cNvSpPr>
                          <a:spLocks/>
                        </wps:cNvSpPr>
                        <wps:spPr bwMode="auto">
                          <a:xfrm>
                            <a:off x="129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9" name="Text Box 306"/>
                        <wps:cNvSpPr txBox="1">
                          <a:spLocks noChangeArrowheads="1"/>
                        </wps:cNvSpPr>
                        <wps:spPr bwMode="auto">
                          <a:xfrm>
                            <a:off x="0" y="0"/>
                            <a:ext cx="22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56E2AD"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1314</w:t>
                              </w:r>
                            </w:p>
                          </w:txbxContent>
                        </wps:txbx>
                        <wps:bodyPr rot="0" vert="horz" wrap="square" lIns="0" tIns="0" rIns="0" bIns="0" anchor="t" anchorCtr="0" upright="1">
                          <a:noAutofit/>
                        </wps:bodyPr>
                      </wps:wsp>
                    </wpg:wgp>
                  </a:graphicData>
                </a:graphic>
              </wp:inline>
            </w:drawing>
          </mc:Choice>
          <mc:Fallback>
            <w:pict>
              <v:group w14:anchorId="0B6BC153" id="Group 343" o:spid="_x0000_s1040" style="width:113.65pt;height:12.5pt;mso-position-horizontal-relative:char;mso-position-vertical-relative:line" coordsize="22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">
                <v:shape id="Freeform 301" o:spid="_x0000_s1041" style="position:absolute;left:1306;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" path="m,l,242e" filled="f" strokeweight=".07758mm">
                  <v:path arrowok="t" o:connecttype="custom" o:connectlocs="0,0;0,242" o:connectangles="0,0"/>
                </v:shape>
                <v:shape id="Freeform 302" o:spid="_x0000_s1042" style="position:absolute;left:2;top:3;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" path="m,l2267,e" filled="f" strokeweight=".07758mm">
                  <v:path arrowok="t" o:connecttype="custom" o:connectlocs="0,0;2267,0" o:connectangles="0,0"/>
                </v:shape>
                <v:shape id="Freeform 303" o:spid="_x0000_s1043" style="position:absolute;left:2268;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" path="m,l,244e" filled="f" strokeweight=".07758mm">
                  <v:path arrowok="t" o:connecttype="custom" o:connectlocs="0,0;0,244" o:connectangles="0,0"/>
                </v:shape>
                <v:shape id="Freeform 304" o:spid="_x0000_s1044"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" path="m,l,242e" filled="f" strokeweight=".07758mm">
                  <v:path arrowok="t" o:connecttype="custom" o:connectlocs="0,0;0,242" o:connectangles="0,0"/>
                </v:shape>
                <v:shape id="Freeform 305" o:spid="_x0000_s1045" style="position:absolute;left:129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" path="m,l,244e" filled="f" strokeweight=".07758mm">
                  <v:path arrowok="t" o:connecttype="custom" o:connectlocs="0,0;0,244" o:connectangles="0,0"/>
                </v:shape>
                <v:shape id="Text Box 306" o:spid="_x0000_s1046" type="#_x0000_t202" style="position:absolute;width:22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" filled="f" stroked="f">
                  <v:textbox inset="0,0,0,0">
                    <w:txbxContent>
                      <w:p w14:paraId="7156E2AD"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1314</w:t>
                        </w:r>
                      </w:p>
                    </w:txbxContent>
                  </v:textbox>
                </v:shape>
                <w10:anchorlock/>
              </v:group>
            </w:pict>
          </mc:Fallback>
        </mc:AlternateContent>
      </w:r>
      <w:r w:rsidRPr="00BC3BC1">
        <w:rPr>
          <w:rFonts w:ascii="Tahoma" w:hAnsi="Tahoma" w:cs="Tahoma"/>
          <w:sz w:val="20"/>
          <w:szCs w:val="20"/>
        </w:rPr>
        <w:t xml:space="preserve"> </w:t>
      </w:r>
      <w:r w:rsidRPr="00BC3BC1">
        <w:rPr>
          <w:rFonts w:ascii="Tahoma" w:hAnsi="Tahoma" w:cs="Tahoma"/>
          <w:sz w:val="20"/>
          <w:szCs w:val="20"/>
        </w:rPr>
        <w:tab/>
      </w:r>
      <w:r w:rsidRPr="00BC3BC1">
        <w:rPr>
          <w:rFonts w:ascii="Tahoma" w:hAnsi="Tahoma" w:cs="Tahoma"/>
          <w:noProof/>
          <w:sz w:val="20"/>
          <w:szCs w:val="20"/>
        </w:rPr>
        <mc:AlternateContent>
          <mc:Choice Requires="wpg">
            <w:drawing>
              <wp:inline distT="0" distB="0" distL="0" distR="0" wp14:anchorId="3FE443A0" wp14:editId="76ACC733">
                <wp:extent cx="1539240" cy="158750"/>
                <wp:effectExtent l="9525" t="9525" r="3810" b="3175"/>
                <wp:docPr id="336" name="Group 3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8750"/>
                          <a:chOff x="0" y="0"/>
                          <a:chExt cx="2424" cy="250"/>
                        </a:xfrm>
                      </wpg:grpSpPr>
                      <wps:wsp>
                        <wps:cNvPr id="337" name="Freeform 308"/>
                        <wps:cNvSpPr>
                          <a:spLocks/>
                        </wps:cNvSpPr>
                        <wps:spPr bwMode="auto">
                          <a:xfrm>
                            <a:off x="1817"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8" name="Freeform 309"/>
                        <wps:cNvSpPr>
                          <a:spLocks/>
                        </wps:cNvSpPr>
                        <wps:spPr bwMode="auto">
                          <a:xfrm>
                            <a:off x="2" y="3"/>
                            <a:ext cx="2420" cy="20"/>
                          </a:xfrm>
                          <a:custGeom>
                            <a:avLst/>
                            <a:gdLst>
                              <a:gd name="T0" fmla="*/ 0 w 2420"/>
                              <a:gd name="T1" fmla="*/ 0 h 20"/>
                              <a:gd name="T2" fmla="*/ 2419 w 2420"/>
                              <a:gd name="T3" fmla="*/ 0 h 20"/>
                            </a:gdLst>
                            <a:ahLst/>
                            <a:cxnLst>
                              <a:cxn ang="0">
                                <a:pos x="T0" y="T1"/>
                              </a:cxn>
                              <a:cxn ang="0">
                                <a:pos x="T2" y="T3"/>
                              </a:cxn>
                            </a:cxnLst>
                            <a:rect l="0" t="0" r="r" b="b"/>
                            <a:pathLst>
                              <a:path w="2420" h="20">
                                <a:moveTo>
                                  <a:pt x="0" y="0"/>
                                </a:moveTo>
                                <a:lnTo>
                                  <a:pt x="2419"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9" name="Freeform 310"/>
                        <wps:cNvSpPr>
                          <a:spLocks/>
                        </wps:cNvSpPr>
                        <wps:spPr bwMode="auto">
                          <a:xfrm>
                            <a:off x="2420"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0" name="Freeform 311"/>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1" name="Freeform 312"/>
                        <wps:cNvSpPr>
                          <a:spLocks/>
                        </wps:cNvSpPr>
                        <wps:spPr bwMode="auto">
                          <a:xfrm>
                            <a:off x="177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42" name="Text Box 313"/>
                        <wps:cNvSpPr txBox="1">
                          <a:spLocks noChangeArrowheads="1"/>
                        </wps:cNvSpPr>
                        <wps:spPr bwMode="auto">
                          <a:xfrm>
                            <a:off x="0" y="0"/>
                            <a:ext cx="24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2F8AA"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15</w:t>
                              </w:r>
                            </w:p>
                          </w:txbxContent>
                        </wps:txbx>
                        <wps:bodyPr rot="0" vert="horz" wrap="square" lIns="0" tIns="0" rIns="0" bIns="0" anchor="t" anchorCtr="0" upright="1">
                          <a:noAutofit/>
                        </wps:bodyPr>
                      </wps:wsp>
                    </wpg:wgp>
                  </a:graphicData>
                </a:graphic>
              </wp:inline>
            </w:drawing>
          </mc:Choice>
          <mc:Fallback>
            <w:pict>
              <v:group w14:anchorId="3FE443A0" id="Group 336" o:spid="_x0000_s1047" style="width:121.2pt;height:12.5pt;mso-position-horizontal-relative:char;mso-position-vertical-relative:line" coordsize="24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">
                <v:shape id="Freeform 308" o:spid="_x0000_s1048" style="position:absolute;left:1817;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" path="m,l,242e" filled="f" strokeweight=".07758mm">
                  <v:path arrowok="t" o:connecttype="custom" o:connectlocs="0,0;0,242" o:connectangles="0,0"/>
                </v:shape>
                <v:shape id="Freeform 309" o:spid="_x0000_s1049" style="position:absolute;left:2;top:3;width:2420;height:20;visibility:visible;mso-wrap-style:square;v-text-anchor:top" coordsize="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" path="m,l2419,e" filled="f" strokeweight=".07758mm">
                  <v:path arrowok="t" o:connecttype="custom" o:connectlocs="0,0;2419,0" o:connectangles="0,0"/>
                </v:shape>
                <v:shape id="Freeform 310" o:spid="_x0000_s1050" style="position:absolute;left:2420;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" path="m,l,244e" filled="f" strokeweight=".07758mm">
                  <v:path arrowok="t" o:connecttype="custom" o:connectlocs="0,0;0,244" o:connectangles="0,0"/>
                </v:shape>
                <v:shape id="Freeform 311" o:spid="_x0000_s1051"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" path="m,l,242e" filled="f" strokeweight=".07758mm">
                  <v:path arrowok="t" o:connecttype="custom" o:connectlocs="0,0;0,242" o:connectangles="0,0"/>
                </v:shape>
                <v:shape id="Freeform 312" o:spid="_x0000_s1052" style="position:absolute;left:177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" path="m,l,244e" filled="f" strokeweight=".07758mm">
                  <v:path arrowok="t" o:connecttype="custom" o:connectlocs="0,0;0,244" o:connectangles="0,0"/>
                </v:shape>
                <v:shape id="Text Box 313" o:spid="_x0000_s1053" type="#_x0000_t202" style="position:absolute;width:24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" filled="f" stroked="f">
                  <v:textbox inset="0,0,0,0">
                    <w:txbxContent>
                      <w:p w14:paraId="2D42F8AA"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15</w:t>
                        </w:r>
                      </w:p>
                    </w:txbxContent>
                  </v:textbox>
                </v:shape>
                <w10:anchorlock/>
              </v:group>
            </w:pict>
          </mc:Fallback>
        </mc:AlternateContent>
      </w:r>
    </w:p>
    <w:tbl>
      <w:tblPr>
        <w:tblW w:w="0" w:type="auto"/>
        <w:tblInd w:w="298" w:type="dxa"/>
        <w:tblLayout w:type="fixed"/>
        <w:tblCellMar>
          <w:left w:w="0" w:type="dxa"/>
          <w:right w:w="0" w:type="dxa"/>
        </w:tblCellMar>
        <w:tblLook w:val="0000" w:firstRow="0" w:lastRow="0" w:firstColumn="0" w:lastColumn="0" w:noHBand="0" w:noVBand="0"/>
      </w:tblPr>
      <w:tblGrid>
        <w:gridCol w:w="239"/>
        <w:gridCol w:w="1411"/>
        <w:gridCol w:w="134"/>
        <w:gridCol w:w="796"/>
        <w:gridCol w:w="704"/>
        <w:gridCol w:w="817"/>
        <w:gridCol w:w="795"/>
        <w:gridCol w:w="795"/>
        <w:gridCol w:w="810"/>
        <w:gridCol w:w="810"/>
        <w:gridCol w:w="803"/>
        <w:gridCol w:w="802"/>
        <w:gridCol w:w="810"/>
        <w:gridCol w:w="720"/>
        <w:gridCol w:w="804"/>
      </w:tblGrid>
      <w:tr w:rsidR="00BC3BC1" w:rsidRPr="00BC3BC1" w14:paraId="1FDED2E4" w14:textId="77777777">
        <w:trPr>
          <w:trHeight w:hRule="exact" w:val="271"/>
        </w:trPr>
        <w:tc>
          <w:tcPr>
            <w:tcW w:w="239" w:type="dxa"/>
            <w:vMerge w:val="restart"/>
            <w:tcBorders>
              <w:top w:val="single" w:sz="2" w:space="0" w:color="000000"/>
              <w:left w:val="nil"/>
              <w:bottom w:val="nil"/>
              <w:right w:val="nil"/>
            </w:tcBorders>
          </w:tcPr>
          <w:p w14:paraId="3132681D"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75D0E0BF" w14:textId="77777777" w:rsidR="00BC3BC1" w:rsidRPr="00BC3BC1" w:rsidRDefault="00BC3BC1" w:rsidP="00BC3BC1">
            <w:pPr>
              <w:kinsoku w:val="0"/>
              <w:overflowPunct w:val="0"/>
              <w:autoSpaceDE w:val="0"/>
              <w:autoSpaceDN w:val="0"/>
              <w:adjustRightInd w:val="0"/>
              <w:spacing w:after="0" w:line="210" w:lineRule="exact"/>
              <w:ind w:left="193"/>
              <w:rPr>
                <w:rFonts w:ascii="Times New Roman" w:hAnsi="Times New Roman" w:cs="Times New Roman"/>
                <w:sz w:val="24"/>
                <w:szCs w:val="24"/>
              </w:rPr>
            </w:pPr>
            <w:r w:rsidRPr="00BC3BC1">
              <w:rPr>
                <w:rFonts w:ascii="Tahoma" w:hAnsi="Tahoma" w:cs="Tahoma"/>
                <w:spacing w:val="-1"/>
                <w:sz w:val="20"/>
                <w:szCs w:val="20"/>
              </w:rPr>
              <w:t>10/15/2014</w:t>
            </w:r>
          </w:p>
        </w:tc>
        <w:tc>
          <w:tcPr>
            <w:tcW w:w="134" w:type="dxa"/>
            <w:vMerge w:val="restart"/>
            <w:tcBorders>
              <w:top w:val="single" w:sz="2" w:space="0" w:color="000000"/>
              <w:left w:val="nil"/>
              <w:bottom w:val="nil"/>
              <w:right w:val="nil"/>
            </w:tcBorders>
          </w:tcPr>
          <w:p w14:paraId="694AF2C6"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796" w:type="dxa"/>
            <w:tcBorders>
              <w:top w:val="single" w:sz="2" w:space="0" w:color="000000"/>
              <w:left w:val="single" w:sz="2" w:space="0" w:color="000000"/>
              <w:bottom w:val="single" w:sz="24" w:space="0" w:color="000000"/>
              <w:right w:val="single" w:sz="12" w:space="0" w:color="000000"/>
            </w:tcBorders>
          </w:tcPr>
          <w:p w14:paraId="7B508BA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04" w:type="dxa"/>
            <w:tcBorders>
              <w:top w:val="single" w:sz="2" w:space="0" w:color="000000"/>
              <w:left w:val="single" w:sz="12" w:space="0" w:color="000000"/>
              <w:bottom w:val="single" w:sz="24" w:space="0" w:color="000000"/>
              <w:right w:val="single" w:sz="13" w:space="0" w:color="000000"/>
            </w:tcBorders>
          </w:tcPr>
          <w:p w14:paraId="5C09FA21" w14:textId="77777777" w:rsidR="00BC3BC1" w:rsidRPr="00BC3BC1" w:rsidRDefault="00BC3BC1" w:rsidP="00BC3BC1">
            <w:pPr>
              <w:kinsoku w:val="0"/>
              <w:overflowPunct w:val="0"/>
              <w:autoSpaceDE w:val="0"/>
              <w:autoSpaceDN w:val="0"/>
              <w:adjustRightInd w:val="0"/>
              <w:spacing w:after="0" w:line="238" w:lineRule="exact"/>
              <w:ind w:left="370" w:right="-2"/>
              <w:rPr>
                <w:rFonts w:ascii="Times New Roman" w:hAnsi="Times New Roman" w:cs="Times New Roman"/>
                <w:sz w:val="24"/>
                <w:szCs w:val="24"/>
              </w:rPr>
            </w:pPr>
            <w:r w:rsidRPr="00BC3BC1">
              <w:rPr>
                <w:rFonts w:ascii="Tahoma" w:hAnsi="Tahoma" w:cs="Tahoma"/>
                <w:spacing w:val="-1"/>
                <w:w w:val="95"/>
                <w:sz w:val="20"/>
                <w:szCs w:val="20"/>
              </w:rPr>
              <w:t>0%</w:t>
            </w:r>
          </w:p>
        </w:tc>
        <w:tc>
          <w:tcPr>
            <w:tcW w:w="817" w:type="dxa"/>
            <w:tcBorders>
              <w:top w:val="single" w:sz="2" w:space="0" w:color="000000"/>
              <w:left w:val="single" w:sz="13" w:space="0" w:color="000000"/>
              <w:bottom w:val="single" w:sz="24" w:space="0" w:color="000000"/>
              <w:right w:val="single" w:sz="6" w:space="0" w:color="000000"/>
            </w:tcBorders>
          </w:tcPr>
          <w:p w14:paraId="05CD9F0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795" w:type="dxa"/>
            <w:tcBorders>
              <w:top w:val="single" w:sz="2" w:space="0" w:color="000000"/>
              <w:left w:val="single" w:sz="6" w:space="0" w:color="000000"/>
              <w:bottom w:val="single" w:sz="24" w:space="0" w:color="000000"/>
              <w:right w:val="single" w:sz="6" w:space="0" w:color="000000"/>
            </w:tcBorders>
          </w:tcPr>
          <w:p w14:paraId="3C5A9D9E"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13%</w:t>
            </w:r>
          </w:p>
        </w:tc>
        <w:tc>
          <w:tcPr>
            <w:tcW w:w="795" w:type="dxa"/>
            <w:tcBorders>
              <w:top w:val="single" w:sz="2" w:space="0" w:color="000000"/>
              <w:left w:val="single" w:sz="6" w:space="0" w:color="000000"/>
              <w:bottom w:val="single" w:sz="24" w:space="0" w:color="000000"/>
              <w:right w:val="single" w:sz="7" w:space="0" w:color="000000"/>
            </w:tcBorders>
          </w:tcPr>
          <w:p w14:paraId="7B5D9A9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8</w:t>
            </w:r>
          </w:p>
        </w:tc>
        <w:tc>
          <w:tcPr>
            <w:tcW w:w="810" w:type="dxa"/>
            <w:tcBorders>
              <w:top w:val="single" w:sz="2" w:space="0" w:color="000000"/>
              <w:left w:val="single" w:sz="7" w:space="0" w:color="000000"/>
              <w:bottom w:val="single" w:sz="24" w:space="0" w:color="000000"/>
              <w:right w:val="single" w:sz="6" w:space="0" w:color="000000"/>
            </w:tcBorders>
          </w:tcPr>
          <w:p w14:paraId="50FFF3FC"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53%</w:t>
            </w:r>
          </w:p>
        </w:tc>
        <w:tc>
          <w:tcPr>
            <w:tcW w:w="810" w:type="dxa"/>
            <w:tcBorders>
              <w:top w:val="single" w:sz="2" w:space="0" w:color="000000"/>
              <w:left w:val="single" w:sz="6" w:space="0" w:color="000000"/>
              <w:bottom w:val="single" w:sz="24" w:space="0" w:color="000000"/>
              <w:right w:val="single" w:sz="7" w:space="0" w:color="000000"/>
            </w:tcBorders>
          </w:tcPr>
          <w:p w14:paraId="063FEAAF"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3" w:type="dxa"/>
            <w:tcBorders>
              <w:top w:val="single" w:sz="2" w:space="0" w:color="000000"/>
              <w:left w:val="single" w:sz="7" w:space="0" w:color="000000"/>
              <w:bottom w:val="single" w:sz="24" w:space="0" w:color="000000"/>
              <w:right w:val="single" w:sz="12" w:space="0" w:color="000000"/>
            </w:tcBorders>
          </w:tcPr>
          <w:p w14:paraId="5D1AF0C6"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13%</w:t>
            </w:r>
          </w:p>
        </w:tc>
        <w:tc>
          <w:tcPr>
            <w:tcW w:w="802" w:type="dxa"/>
            <w:tcBorders>
              <w:top w:val="single" w:sz="2" w:space="0" w:color="000000"/>
              <w:left w:val="single" w:sz="12" w:space="0" w:color="000000"/>
              <w:bottom w:val="single" w:sz="24" w:space="0" w:color="000000"/>
              <w:right w:val="single" w:sz="6" w:space="0" w:color="000000"/>
            </w:tcBorders>
          </w:tcPr>
          <w:p w14:paraId="6D93B46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4" w:space="0" w:color="000000"/>
              <w:right w:val="single" w:sz="7" w:space="0" w:color="000000"/>
            </w:tcBorders>
          </w:tcPr>
          <w:p w14:paraId="567D5A91" w14:textId="77777777" w:rsidR="00BC3BC1" w:rsidRPr="00BC3BC1" w:rsidRDefault="00BC3BC1" w:rsidP="00BC3BC1">
            <w:pPr>
              <w:kinsoku w:val="0"/>
              <w:overflowPunct w:val="0"/>
              <w:autoSpaceDE w:val="0"/>
              <w:autoSpaceDN w:val="0"/>
              <w:adjustRightInd w:val="0"/>
              <w:spacing w:after="0" w:line="210"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4" w:space="0" w:color="000000"/>
              <w:right w:val="single" w:sz="7" w:space="0" w:color="000000"/>
            </w:tcBorders>
          </w:tcPr>
          <w:p w14:paraId="22084385" w14:textId="77777777" w:rsidR="00BC3BC1" w:rsidRPr="00BC3BC1" w:rsidRDefault="00BC3BC1" w:rsidP="00BC3BC1">
            <w:pPr>
              <w:kinsoku w:val="0"/>
              <w:overflowPunct w:val="0"/>
              <w:autoSpaceDE w:val="0"/>
              <w:autoSpaceDN w:val="0"/>
              <w:adjustRightInd w:val="0"/>
              <w:spacing w:after="0" w:line="210"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04" w:type="dxa"/>
            <w:tcBorders>
              <w:top w:val="single" w:sz="24" w:space="0" w:color="000000"/>
              <w:left w:val="single" w:sz="7" w:space="0" w:color="000000"/>
              <w:bottom w:val="single" w:sz="24" w:space="0" w:color="000000"/>
              <w:right w:val="single" w:sz="2" w:space="0" w:color="000000"/>
            </w:tcBorders>
          </w:tcPr>
          <w:p w14:paraId="32130CCD"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r w:rsidRPr="00BC3BC1">
              <w:rPr>
                <w:rFonts w:ascii="Tahoma" w:hAnsi="Tahoma" w:cs="Tahoma"/>
                <w:spacing w:val="-1"/>
                <w:w w:val="95"/>
                <w:sz w:val="20"/>
                <w:szCs w:val="20"/>
              </w:rPr>
              <w:t>20%</w:t>
            </w:r>
          </w:p>
        </w:tc>
      </w:tr>
      <w:tr w:rsidR="00BC3BC1" w:rsidRPr="00BC3BC1" w14:paraId="79D21CB3" w14:textId="77777777">
        <w:trPr>
          <w:trHeight w:hRule="exact" w:val="300"/>
        </w:trPr>
        <w:tc>
          <w:tcPr>
            <w:tcW w:w="239" w:type="dxa"/>
            <w:vMerge/>
            <w:tcBorders>
              <w:top w:val="single" w:sz="2" w:space="0" w:color="000000"/>
              <w:left w:val="nil"/>
              <w:bottom w:val="nil"/>
              <w:right w:val="nil"/>
            </w:tcBorders>
          </w:tcPr>
          <w:p w14:paraId="424D3411"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26D355B5"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10/15/2015</w:t>
            </w:r>
          </w:p>
        </w:tc>
        <w:tc>
          <w:tcPr>
            <w:tcW w:w="134" w:type="dxa"/>
            <w:vMerge/>
            <w:tcBorders>
              <w:top w:val="single" w:sz="2" w:space="0" w:color="000000"/>
              <w:left w:val="nil"/>
              <w:bottom w:val="nil"/>
              <w:right w:val="nil"/>
            </w:tcBorders>
          </w:tcPr>
          <w:p w14:paraId="148BB8F4"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4F4324F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5</w:t>
            </w:r>
          </w:p>
        </w:tc>
        <w:tc>
          <w:tcPr>
            <w:tcW w:w="704" w:type="dxa"/>
            <w:tcBorders>
              <w:top w:val="single" w:sz="24" w:space="0" w:color="000000"/>
              <w:left w:val="single" w:sz="12" w:space="0" w:color="000000"/>
              <w:bottom w:val="single" w:sz="24" w:space="0" w:color="000000"/>
              <w:right w:val="single" w:sz="13" w:space="0" w:color="000000"/>
            </w:tcBorders>
          </w:tcPr>
          <w:p w14:paraId="5DEDAD4F"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33%</w:t>
            </w:r>
          </w:p>
        </w:tc>
        <w:tc>
          <w:tcPr>
            <w:tcW w:w="817" w:type="dxa"/>
            <w:tcBorders>
              <w:top w:val="single" w:sz="24" w:space="0" w:color="000000"/>
              <w:left w:val="single" w:sz="13" w:space="0" w:color="000000"/>
              <w:bottom w:val="single" w:sz="24" w:space="0" w:color="000000"/>
              <w:right w:val="single" w:sz="6" w:space="0" w:color="000000"/>
            </w:tcBorders>
          </w:tcPr>
          <w:p w14:paraId="021E958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795" w:type="dxa"/>
            <w:tcBorders>
              <w:top w:val="single" w:sz="24" w:space="0" w:color="000000"/>
              <w:left w:val="single" w:sz="6" w:space="0" w:color="000000"/>
              <w:bottom w:val="single" w:sz="24" w:space="0" w:color="000000"/>
              <w:right w:val="single" w:sz="6" w:space="0" w:color="000000"/>
            </w:tcBorders>
          </w:tcPr>
          <w:p w14:paraId="6A5B301C"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13%</w:t>
            </w:r>
          </w:p>
        </w:tc>
        <w:tc>
          <w:tcPr>
            <w:tcW w:w="795" w:type="dxa"/>
            <w:tcBorders>
              <w:top w:val="single" w:sz="24" w:space="0" w:color="000000"/>
              <w:left w:val="single" w:sz="6" w:space="0" w:color="000000"/>
              <w:bottom w:val="single" w:sz="24" w:space="0" w:color="000000"/>
              <w:right w:val="single" w:sz="7" w:space="0" w:color="000000"/>
            </w:tcBorders>
          </w:tcPr>
          <w:p w14:paraId="47519ABC"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10" w:type="dxa"/>
            <w:tcBorders>
              <w:top w:val="single" w:sz="24" w:space="0" w:color="000000"/>
              <w:left w:val="single" w:sz="7" w:space="0" w:color="000000"/>
              <w:bottom w:val="single" w:sz="24" w:space="0" w:color="000000"/>
              <w:right w:val="single" w:sz="6" w:space="0" w:color="000000"/>
            </w:tcBorders>
          </w:tcPr>
          <w:p w14:paraId="20A9F2BE"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13%</w:t>
            </w:r>
          </w:p>
        </w:tc>
        <w:tc>
          <w:tcPr>
            <w:tcW w:w="810" w:type="dxa"/>
            <w:tcBorders>
              <w:top w:val="single" w:sz="24" w:space="0" w:color="000000"/>
              <w:left w:val="single" w:sz="6" w:space="0" w:color="000000"/>
              <w:bottom w:val="single" w:sz="24" w:space="0" w:color="000000"/>
              <w:right w:val="single" w:sz="7" w:space="0" w:color="000000"/>
            </w:tcBorders>
          </w:tcPr>
          <w:p w14:paraId="32D231B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4" w:space="0" w:color="000000"/>
              <w:left w:val="single" w:sz="7" w:space="0" w:color="000000"/>
              <w:bottom w:val="single" w:sz="24" w:space="0" w:color="000000"/>
              <w:right w:val="single" w:sz="12" w:space="0" w:color="000000"/>
            </w:tcBorders>
          </w:tcPr>
          <w:p w14:paraId="44C96F3A"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4" w:space="0" w:color="000000"/>
              <w:left w:val="single" w:sz="12" w:space="0" w:color="000000"/>
              <w:bottom w:val="single" w:sz="24" w:space="0" w:color="000000"/>
              <w:right w:val="single" w:sz="6" w:space="0" w:color="000000"/>
            </w:tcBorders>
          </w:tcPr>
          <w:p w14:paraId="7EBCDDAE"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4" w:space="0" w:color="000000"/>
              <w:right w:val="single" w:sz="7" w:space="0" w:color="000000"/>
            </w:tcBorders>
          </w:tcPr>
          <w:p w14:paraId="2E9165B5"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4" w:space="0" w:color="000000"/>
              <w:right w:val="single" w:sz="7" w:space="0" w:color="000000"/>
            </w:tcBorders>
          </w:tcPr>
          <w:p w14:paraId="1AF7903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6</w:t>
            </w:r>
          </w:p>
        </w:tc>
        <w:tc>
          <w:tcPr>
            <w:tcW w:w="804" w:type="dxa"/>
            <w:tcBorders>
              <w:top w:val="single" w:sz="24" w:space="0" w:color="000000"/>
              <w:left w:val="single" w:sz="7" w:space="0" w:color="000000"/>
              <w:bottom w:val="single" w:sz="24" w:space="0" w:color="000000"/>
              <w:right w:val="single" w:sz="2" w:space="0" w:color="000000"/>
            </w:tcBorders>
          </w:tcPr>
          <w:p w14:paraId="2664886A"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40%</w:t>
            </w:r>
          </w:p>
        </w:tc>
      </w:tr>
      <w:tr w:rsidR="00BC3BC1" w:rsidRPr="00BC3BC1" w14:paraId="5C51E9F7" w14:textId="77777777">
        <w:trPr>
          <w:trHeight w:hRule="exact" w:val="300"/>
        </w:trPr>
        <w:tc>
          <w:tcPr>
            <w:tcW w:w="239" w:type="dxa"/>
            <w:vMerge/>
            <w:tcBorders>
              <w:top w:val="single" w:sz="2" w:space="0" w:color="000000"/>
              <w:left w:val="nil"/>
              <w:bottom w:val="nil"/>
              <w:right w:val="nil"/>
            </w:tcBorders>
          </w:tcPr>
          <w:p w14:paraId="0CA40933"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0C019AE9"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10/15/2016</w:t>
            </w:r>
          </w:p>
        </w:tc>
        <w:tc>
          <w:tcPr>
            <w:tcW w:w="134" w:type="dxa"/>
            <w:vMerge/>
            <w:tcBorders>
              <w:top w:val="single" w:sz="2" w:space="0" w:color="000000"/>
              <w:left w:val="nil"/>
              <w:bottom w:val="nil"/>
              <w:right w:val="nil"/>
            </w:tcBorders>
          </w:tcPr>
          <w:p w14:paraId="34A084A8"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0D0DFAB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5</w:t>
            </w:r>
          </w:p>
        </w:tc>
        <w:tc>
          <w:tcPr>
            <w:tcW w:w="704" w:type="dxa"/>
            <w:tcBorders>
              <w:top w:val="single" w:sz="24" w:space="0" w:color="000000"/>
              <w:left w:val="single" w:sz="12" w:space="0" w:color="000000"/>
              <w:bottom w:val="single" w:sz="24" w:space="0" w:color="000000"/>
              <w:right w:val="single" w:sz="13" w:space="0" w:color="000000"/>
            </w:tcBorders>
          </w:tcPr>
          <w:p w14:paraId="6C584EF1"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33%</w:t>
            </w:r>
          </w:p>
        </w:tc>
        <w:tc>
          <w:tcPr>
            <w:tcW w:w="817" w:type="dxa"/>
            <w:tcBorders>
              <w:top w:val="single" w:sz="24" w:space="0" w:color="000000"/>
              <w:left w:val="single" w:sz="13" w:space="0" w:color="000000"/>
              <w:bottom w:val="single" w:sz="24" w:space="0" w:color="000000"/>
              <w:right w:val="single" w:sz="6" w:space="0" w:color="000000"/>
            </w:tcBorders>
          </w:tcPr>
          <w:p w14:paraId="12D9552F"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795" w:type="dxa"/>
            <w:tcBorders>
              <w:top w:val="single" w:sz="24" w:space="0" w:color="000000"/>
              <w:left w:val="single" w:sz="6" w:space="0" w:color="000000"/>
              <w:bottom w:val="single" w:sz="24" w:space="0" w:color="000000"/>
              <w:right w:val="single" w:sz="6" w:space="0" w:color="000000"/>
            </w:tcBorders>
          </w:tcPr>
          <w:p w14:paraId="36A5B9A0"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13%</w:t>
            </w:r>
          </w:p>
        </w:tc>
        <w:tc>
          <w:tcPr>
            <w:tcW w:w="795" w:type="dxa"/>
            <w:tcBorders>
              <w:top w:val="single" w:sz="24" w:space="0" w:color="000000"/>
              <w:left w:val="single" w:sz="6" w:space="0" w:color="000000"/>
              <w:bottom w:val="single" w:sz="24" w:space="0" w:color="000000"/>
              <w:right w:val="single" w:sz="7" w:space="0" w:color="000000"/>
            </w:tcBorders>
          </w:tcPr>
          <w:p w14:paraId="0ECF08E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10" w:type="dxa"/>
            <w:tcBorders>
              <w:top w:val="single" w:sz="24" w:space="0" w:color="000000"/>
              <w:left w:val="single" w:sz="7" w:space="0" w:color="000000"/>
              <w:bottom w:val="single" w:sz="24" w:space="0" w:color="000000"/>
              <w:right w:val="single" w:sz="6" w:space="0" w:color="000000"/>
            </w:tcBorders>
          </w:tcPr>
          <w:p w14:paraId="3794DD88"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13%</w:t>
            </w:r>
          </w:p>
        </w:tc>
        <w:tc>
          <w:tcPr>
            <w:tcW w:w="810" w:type="dxa"/>
            <w:tcBorders>
              <w:top w:val="single" w:sz="24" w:space="0" w:color="000000"/>
              <w:left w:val="single" w:sz="6" w:space="0" w:color="000000"/>
              <w:bottom w:val="single" w:sz="24" w:space="0" w:color="000000"/>
              <w:right w:val="single" w:sz="7" w:space="0" w:color="000000"/>
            </w:tcBorders>
          </w:tcPr>
          <w:p w14:paraId="650387EA"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4" w:space="0" w:color="000000"/>
              <w:left w:val="single" w:sz="7" w:space="0" w:color="000000"/>
              <w:bottom w:val="single" w:sz="24" w:space="0" w:color="000000"/>
              <w:right w:val="single" w:sz="12" w:space="0" w:color="000000"/>
            </w:tcBorders>
          </w:tcPr>
          <w:p w14:paraId="53821039"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4" w:space="0" w:color="000000"/>
              <w:left w:val="single" w:sz="12" w:space="0" w:color="000000"/>
              <w:bottom w:val="single" w:sz="24" w:space="0" w:color="000000"/>
              <w:right w:val="single" w:sz="6" w:space="0" w:color="000000"/>
            </w:tcBorders>
          </w:tcPr>
          <w:p w14:paraId="3FB529F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4" w:space="0" w:color="000000"/>
              <w:right w:val="single" w:sz="7" w:space="0" w:color="000000"/>
            </w:tcBorders>
          </w:tcPr>
          <w:p w14:paraId="241862C5"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4" w:space="0" w:color="000000"/>
              <w:right w:val="single" w:sz="7" w:space="0" w:color="000000"/>
            </w:tcBorders>
          </w:tcPr>
          <w:p w14:paraId="5691D836"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6</w:t>
            </w:r>
          </w:p>
        </w:tc>
        <w:tc>
          <w:tcPr>
            <w:tcW w:w="804" w:type="dxa"/>
            <w:tcBorders>
              <w:top w:val="single" w:sz="24" w:space="0" w:color="000000"/>
              <w:left w:val="single" w:sz="7" w:space="0" w:color="000000"/>
              <w:bottom w:val="single" w:sz="24" w:space="0" w:color="000000"/>
              <w:right w:val="single" w:sz="2" w:space="0" w:color="000000"/>
            </w:tcBorders>
          </w:tcPr>
          <w:p w14:paraId="342075BF"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40%</w:t>
            </w:r>
          </w:p>
        </w:tc>
      </w:tr>
      <w:tr w:rsidR="00BC3BC1" w:rsidRPr="00BC3BC1" w14:paraId="0A22EFCB" w14:textId="77777777">
        <w:trPr>
          <w:trHeight w:hRule="exact" w:val="271"/>
        </w:trPr>
        <w:tc>
          <w:tcPr>
            <w:tcW w:w="239" w:type="dxa"/>
            <w:vMerge/>
            <w:tcBorders>
              <w:top w:val="single" w:sz="2" w:space="0" w:color="000000"/>
              <w:left w:val="nil"/>
              <w:bottom w:val="nil"/>
              <w:right w:val="nil"/>
            </w:tcBorders>
          </w:tcPr>
          <w:p w14:paraId="4D8990CE"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 w:space="0" w:color="000000"/>
              <w:right w:val="single" w:sz="2" w:space="0" w:color="000000"/>
            </w:tcBorders>
          </w:tcPr>
          <w:p w14:paraId="31851424"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10/15/2017</w:t>
            </w:r>
          </w:p>
        </w:tc>
        <w:tc>
          <w:tcPr>
            <w:tcW w:w="134" w:type="dxa"/>
            <w:vMerge/>
            <w:tcBorders>
              <w:top w:val="single" w:sz="2" w:space="0" w:color="000000"/>
              <w:left w:val="nil"/>
              <w:bottom w:val="nil"/>
              <w:right w:val="nil"/>
            </w:tcBorders>
          </w:tcPr>
          <w:p w14:paraId="596272BB"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 w:space="0" w:color="000000"/>
              <w:right w:val="single" w:sz="12" w:space="0" w:color="000000"/>
            </w:tcBorders>
          </w:tcPr>
          <w:p w14:paraId="30D85EF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5</w:t>
            </w:r>
          </w:p>
        </w:tc>
        <w:tc>
          <w:tcPr>
            <w:tcW w:w="704" w:type="dxa"/>
            <w:tcBorders>
              <w:top w:val="single" w:sz="24" w:space="0" w:color="000000"/>
              <w:left w:val="single" w:sz="12" w:space="0" w:color="000000"/>
              <w:bottom w:val="single" w:sz="2" w:space="0" w:color="000000"/>
              <w:right w:val="single" w:sz="13" w:space="0" w:color="000000"/>
            </w:tcBorders>
          </w:tcPr>
          <w:p w14:paraId="77C07E00"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33%</w:t>
            </w:r>
          </w:p>
        </w:tc>
        <w:tc>
          <w:tcPr>
            <w:tcW w:w="817" w:type="dxa"/>
            <w:tcBorders>
              <w:top w:val="single" w:sz="24" w:space="0" w:color="000000"/>
              <w:left w:val="single" w:sz="13" w:space="0" w:color="000000"/>
              <w:bottom w:val="single" w:sz="2" w:space="0" w:color="000000"/>
              <w:right w:val="single" w:sz="6" w:space="0" w:color="000000"/>
            </w:tcBorders>
          </w:tcPr>
          <w:p w14:paraId="2EAEB66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795" w:type="dxa"/>
            <w:tcBorders>
              <w:top w:val="single" w:sz="24" w:space="0" w:color="000000"/>
              <w:left w:val="single" w:sz="6" w:space="0" w:color="000000"/>
              <w:bottom w:val="single" w:sz="2" w:space="0" w:color="000000"/>
              <w:right w:val="single" w:sz="6" w:space="0" w:color="000000"/>
            </w:tcBorders>
          </w:tcPr>
          <w:p w14:paraId="7F9805D9"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13%</w:t>
            </w:r>
          </w:p>
        </w:tc>
        <w:tc>
          <w:tcPr>
            <w:tcW w:w="795" w:type="dxa"/>
            <w:tcBorders>
              <w:top w:val="single" w:sz="24" w:space="0" w:color="000000"/>
              <w:left w:val="single" w:sz="6" w:space="0" w:color="000000"/>
              <w:bottom w:val="single" w:sz="2" w:space="0" w:color="000000"/>
              <w:right w:val="single" w:sz="7" w:space="0" w:color="000000"/>
            </w:tcBorders>
          </w:tcPr>
          <w:p w14:paraId="062548C7"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7" w:space="0" w:color="000000"/>
              <w:bottom w:val="single" w:sz="2" w:space="0" w:color="000000"/>
              <w:right w:val="single" w:sz="6" w:space="0" w:color="000000"/>
            </w:tcBorders>
          </w:tcPr>
          <w:p w14:paraId="5F659FFB"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7%</w:t>
            </w:r>
          </w:p>
        </w:tc>
        <w:tc>
          <w:tcPr>
            <w:tcW w:w="810" w:type="dxa"/>
            <w:tcBorders>
              <w:top w:val="single" w:sz="24" w:space="0" w:color="000000"/>
              <w:left w:val="single" w:sz="6" w:space="0" w:color="000000"/>
              <w:bottom w:val="single" w:sz="2" w:space="0" w:color="000000"/>
              <w:right w:val="single" w:sz="7" w:space="0" w:color="000000"/>
            </w:tcBorders>
          </w:tcPr>
          <w:p w14:paraId="58B7480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4" w:space="0" w:color="000000"/>
              <w:left w:val="single" w:sz="7" w:space="0" w:color="000000"/>
              <w:bottom w:val="single" w:sz="2" w:space="0" w:color="000000"/>
              <w:right w:val="single" w:sz="12" w:space="0" w:color="000000"/>
            </w:tcBorders>
          </w:tcPr>
          <w:p w14:paraId="0A5351AC"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4" w:space="0" w:color="000000"/>
              <w:left w:val="single" w:sz="12" w:space="0" w:color="000000"/>
              <w:bottom w:val="single" w:sz="2" w:space="0" w:color="000000"/>
              <w:right w:val="single" w:sz="6" w:space="0" w:color="000000"/>
            </w:tcBorders>
          </w:tcPr>
          <w:p w14:paraId="3970E32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 w:space="0" w:color="000000"/>
              <w:right w:val="single" w:sz="7" w:space="0" w:color="000000"/>
            </w:tcBorders>
          </w:tcPr>
          <w:p w14:paraId="3AC6A3A3"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 w:space="0" w:color="000000"/>
              <w:right w:val="single" w:sz="7" w:space="0" w:color="000000"/>
            </w:tcBorders>
          </w:tcPr>
          <w:p w14:paraId="7180699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7</w:t>
            </w:r>
          </w:p>
        </w:tc>
        <w:tc>
          <w:tcPr>
            <w:tcW w:w="804" w:type="dxa"/>
            <w:tcBorders>
              <w:top w:val="single" w:sz="24" w:space="0" w:color="000000"/>
              <w:left w:val="single" w:sz="7" w:space="0" w:color="000000"/>
              <w:bottom w:val="single" w:sz="2" w:space="0" w:color="000000"/>
              <w:right w:val="single" w:sz="2" w:space="0" w:color="000000"/>
            </w:tcBorders>
          </w:tcPr>
          <w:p w14:paraId="665FF410"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47%</w:t>
            </w:r>
          </w:p>
        </w:tc>
      </w:tr>
    </w:tbl>
    <w:p w14:paraId="7955FA63" w14:textId="77777777" w:rsidR="00BC3BC1" w:rsidRPr="00BC3BC1" w:rsidRDefault="00BC3BC1" w:rsidP="00BC3BC1">
      <w:pPr>
        <w:kinsoku w:val="0"/>
        <w:overflowPunct w:val="0"/>
        <w:autoSpaceDE w:val="0"/>
        <w:autoSpaceDN w:val="0"/>
        <w:adjustRightInd w:val="0"/>
        <w:spacing w:before="9" w:after="0" w:line="240" w:lineRule="auto"/>
        <w:rPr>
          <w:rFonts w:ascii="Tahoma" w:hAnsi="Tahoma" w:cs="Tahoma"/>
          <w:b/>
          <w:bCs/>
          <w:sz w:val="8"/>
          <w:szCs w:val="8"/>
        </w:rPr>
      </w:pPr>
    </w:p>
    <w:p w14:paraId="72739848" w14:textId="10C51B8D" w:rsidR="00BC3BC1" w:rsidRPr="00BC3BC1" w:rsidRDefault="00BC3BC1" w:rsidP="00BC3BC1">
      <w:pPr>
        <w:tabs>
          <w:tab w:val="left" w:pos="9115"/>
        </w:tabs>
        <w:kinsoku w:val="0"/>
        <w:overflowPunct w:val="0"/>
        <w:autoSpaceDE w:val="0"/>
        <w:autoSpaceDN w:val="0"/>
        <w:adjustRightInd w:val="0"/>
        <w:spacing w:after="0" w:line="200" w:lineRule="atLeast"/>
        <w:ind w:left="295"/>
        <w:rPr>
          <w:rFonts w:ascii="Tahoma" w:hAnsi="Tahoma" w:cs="Tahoma"/>
          <w:sz w:val="20"/>
          <w:szCs w:val="20"/>
        </w:rPr>
      </w:pPr>
      <w:r w:rsidRPr="00BC3BC1">
        <w:rPr>
          <w:rFonts w:ascii="Tahoma" w:hAnsi="Tahoma" w:cs="Tahoma"/>
          <w:noProof/>
          <w:sz w:val="20"/>
          <w:szCs w:val="20"/>
        </w:rPr>
        <mc:AlternateContent>
          <mc:Choice Requires="wpg">
            <w:drawing>
              <wp:inline distT="0" distB="0" distL="0" distR="0" wp14:anchorId="33032CFD" wp14:editId="4EEDB853">
                <wp:extent cx="1443355" cy="158750"/>
                <wp:effectExtent l="9525" t="9525" r="4445" b="3175"/>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58750"/>
                          <a:chOff x="0" y="0"/>
                          <a:chExt cx="2273" cy="250"/>
                        </a:xfrm>
                      </wpg:grpSpPr>
                      <wps:wsp>
                        <wps:cNvPr id="330" name="Freeform 315"/>
                        <wps:cNvSpPr>
                          <a:spLocks/>
                        </wps:cNvSpPr>
                        <wps:spPr bwMode="auto">
                          <a:xfrm>
                            <a:off x="1306"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1" name="Freeform 316"/>
                        <wps:cNvSpPr>
                          <a:spLocks/>
                        </wps:cNvSpPr>
                        <wps:spPr bwMode="auto">
                          <a:xfrm>
                            <a:off x="2" y="3"/>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2" name="Freeform 317"/>
                        <wps:cNvSpPr>
                          <a:spLocks/>
                        </wps:cNvSpPr>
                        <wps:spPr bwMode="auto">
                          <a:xfrm>
                            <a:off x="2268"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3" name="Freeform 318"/>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4" name="Freeform 319"/>
                        <wps:cNvSpPr>
                          <a:spLocks/>
                        </wps:cNvSpPr>
                        <wps:spPr bwMode="auto">
                          <a:xfrm>
                            <a:off x="129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35" name="Text Box 320"/>
                        <wps:cNvSpPr txBox="1">
                          <a:spLocks noChangeArrowheads="1"/>
                        </wps:cNvSpPr>
                        <wps:spPr bwMode="auto">
                          <a:xfrm>
                            <a:off x="0" y="0"/>
                            <a:ext cx="22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D4A684C"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1415</w:t>
                              </w:r>
                            </w:p>
                          </w:txbxContent>
                        </wps:txbx>
                        <wps:bodyPr rot="0" vert="horz" wrap="square" lIns="0" tIns="0" rIns="0" bIns="0" anchor="t" anchorCtr="0" upright="1">
                          <a:noAutofit/>
                        </wps:bodyPr>
                      </wps:wsp>
                    </wpg:wgp>
                  </a:graphicData>
                </a:graphic>
              </wp:inline>
            </w:drawing>
          </mc:Choice>
          <mc:Fallback>
            <w:pict>
              <v:group w14:anchorId="33032CFD" id="Group 329" o:spid="_x0000_s1054" style="width:113.65pt;height:12.5pt;mso-position-horizontal-relative:char;mso-position-vertical-relative:line" coordsize="22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">
                <v:shape id="Freeform 315" o:spid="_x0000_s1055" style="position:absolute;left:1306;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" path="m,l,242e" filled="f" strokeweight=".07758mm">
                  <v:path arrowok="t" o:connecttype="custom" o:connectlocs="0,0;0,242" o:connectangles="0,0"/>
                </v:shape>
                <v:shape id="Freeform 316" o:spid="_x0000_s1056" style="position:absolute;left:2;top:3;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" path="m,l2267,e" filled="f" strokeweight=".07758mm">
                  <v:path arrowok="t" o:connecttype="custom" o:connectlocs="0,0;2267,0" o:connectangles="0,0"/>
                </v:shape>
                <v:shape id="Freeform 317" o:spid="_x0000_s1057" style="position:absolute;left:2268;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" path="m,l,244e" filled="f" strokeweight=".07758mm">
                  <v:path arrowok="t" o:connecttype="custom" o:connectlocs="0,0;0,244" o:connectangles="0,0"/>
                </v:shape>
                <v:shape id="Freeform 318" o:spid="_x0000_s1058"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" path="m,l,242e" filled="f" strokeweight=".07758mm">
                  <v:path arrowok="t" o:connecttype="custom" o:connectlocs="0,0;0,242" o:connectangles="0,0"/>
                </v:shape>
                <v:shape id="Freeform 319" o:spid="_x0000_s1059" style="position:absolute;left:129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" path="m,l,244e" filled="f" strokeweight=".07758mm">
                  <v:path arrowok="t" o:connecttype="custom" o:connectlocs="0,0;0,244" o:connectangles="0,0"/>
                </v:shape>
                <v:shape id="Text Box 320" o:spid="_x0000_s1060" type="#_x0000_t202" style="position:absolute;width:22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" filled="f" stroked="f">
                  <v:textbox inset="0,0,0,0">
                    <w:txbxContent>
                      <w:p w14:paraId="7D4A684C"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1415</w:t>
                        </w:r>
                      </w:p>
                    </w:txbxContent>
                  </v:textbox>
                </v:shape>
                <w10:anchorlock/>
              </v:group>
            </w:pict>
          </mc:Fallback>
        </mc:AlternateContent>
      </w:r>
      <w:r w:rsidRPr="00BC3BC1">
        <w:rPr>
          <w:rFonts w:ascii="Tahoma" w:hAnsi="Tahoma" w:cs="Tahoma"/>
          <w:sz w:val="20"/>
          <w:szCs w:val="20"/>
        </w:rPr>
        <w:t xml:space="preserve"> </w:t>
      </w:r>
      <w:r w:rsidRPr="00BC3BC1">
        <w:rPr>
          <w:rFonts w:ascii="Tahoma" w:hAnsi="Tahoma" w:cs="Tahoma"/>
          <w:sz w:val="20"/>
          <w:szCs w:val="20"/>
        </w:rPr>
        <w:tab/>
      </w:r>
      <w:r w:rsidRPr="00BC3BC1">
        <w:rPr>
          <w:rFonts w:ascii="Tahoma" w:hAnsi="Tahoma" w:cs="Tahoma"/>
          <w:noProof/>
          <w:sz w:val="20"/>
          <w:szCs w:val="20"/>
        </w:rPr>
        <mc:AlternateContent>
          <mc:Choice Requires="wpg">
            <w:drawing>
              <wp:inline distT="0" distB="0" distL="0" distR="0" wp14:anchorId="1BE1B3EA" wp14:editId="1877D60A">
                <wp:extent cx="1539240" cy="158750"/>
                <wp:effectExtent l="9525" t="9525" r="3810" b="3175"/>
                <wp:docPr id="32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8750"/>
                          <a:chOff x="0" y="0"/>
                          <a:chExt cx="2424" cy="250"/>
                        </a:xfrm>
                      </wpg:grpSpPr>
                      <wps:wsp>
                        <wps:cNvPr id="323" name="Freeform 322"/>
                        <wps:cNvSpPr>
                          <a:spLocks/>
                        </wps:cNvSpPr>
                        <wps:spPr bwMode="auto">
                          <a:xfrm>
                            <a:off x="1817"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4" name="Freeform 323"/>
                        <wps:cNvSpPr>
                          <a:spLocks/>
                        </wps:cNvSpPr>
                        <wps:spPr bwMode="auto">
                          <a:xfrm>
                            <a:off x="2" y="3"/>
                            <a:ext cx="2420" cy="20"/>
                          </a:xfrm>
                          <a:custGeom>
                            <a:avLst/>
                            <a:gdLst>
                              <a:gd name="T0" fmla="*/ 0 w 2420"/>
                              <a:gd name="T1" fmla="*/ 0 h 20"/>
                              <a:gd name="T2" fmla="*/ 2419 w 2420"/>
                              <a:gd name="T3" fmla="*/ 0 h 20"/>
                            </a:gdLst>
                            <a:ahLst/>
                            <a:cxnLst>
                              <a:cxn ang="0">
                                <a:pos x="T0" y="T1"/>
                              </a:cxn>
                              <a:cxn ang="0">
                                <a:pos x="T2" y="T3"/>
                              </a:cxn>
                            </a:cxnLst>
                            <a:rect l="0" t="0" r="r" b="b"/>
                            <a:pathLst>
                              <a:path w="2420" h="20">
                                <a:moveTo>
                                  <a:pt x="0" y="0"/>
                                </a:moveTo>
                                <a:lnTo>
                                  <a:pt x="2419"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5" name="Freeform 324"/>
                        <wps:cNvSpPr>
                          <a:spLocks/>
                        </wps:cNvSpPr>
                        <wps:spPr bwMode="auto">
                          <a:xfrm>
                            <a:off x="2420"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 name="Freeform 325"/>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7" name="Freeform 326"/>
                        <wps:cNvSpPr>
                          <a:spLocks/>
                        </wps:cNvSpPr>
                        <wps:spPr bwMode="auto">
                          <a:xfrm>
                            <a:off x="177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8" name="Text Box 327"/>
                        <wps:cNvSpPr txBox="1">
                          <a:spLocks noChangeArrowheads="1"/>
                        </wps:cNvSpPr>
                        <wps:spPr bwMode="auto">
                          <a:xfrm>
                            <a:off x="0" y="0"/>
                            <a:ext cx="24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9023F2"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22</w:t>
                              </w:r>
                            </w:p>
                          </w:txbxContent>
                        </wps:txbx>
                        <wps:bodyPr rot="0" vert="horz" wrap="square" lIns="0" tIns="0" rIns="0" bIns="0" anchor="t" anchorCtr="0" upright="1">
                          <a:noAutofit/>
                        </wps:bodyPr>
                      </wps:wsp>
                    </wpg:wgp>
                  </a:graphicData>
                </a:graphic>
              </wp:inline>
            </w:drawing>
          </mc:Choice>
          <mc:Fallback>
            <w:pict>
              <v:group w14:anchorId="1BE1B3EA" id="Group 322" o:spid="_x0000_s1061" style="width:121.2pt;height:12.5pt;mso-position-horizontal-relative:char;mso-position-vertical-relative:line" coordsize="24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">
                <v:shape id="Freeform 322" o:spid="_x0000_s1062" style="position:absolute;left:1817;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" path="m,l,242e" filled="f" strokeweight=".07758mm">
                  <v:path arrowok="t" o:connecttype="custom" o:connectlocs="0,0;0,242" o:connectangles="0,0"/>
                </v:shape>
                <v:shape id="Freeform 323" o:spid="_x0000_s1063" style="position:absolute;left:2;top:3;width:2420;height:20;visibility:visible;mso-wrap-style:square;v-text-anchor:top" coordsize="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" path="m,l2419,e" filled="f" strokeweight=".07758mm">
                  <v:path arrowok="t" o:connecttype="custom" o:connectlocs="0,0;2419,0" o:connectangles="0,0"/>
                </v:shape>
                <v:shape id="Freeform 324" o:spid="_x0000_s1064" style="position:absolute;left:2420;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" path="m,l,244e" filled="f" strokeweight=".07758mm">
                  <v:path arrowok="t" o:connecttype="custom" o:connectlocs="0,0;0,244" o:connectangles="0,0"/>
                </v:shape>
                <v:shape id="Freeform 325" o:spid="_x0000_s1065"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" path="m,l,242e" filled="f" strokeweight=".07758mm">
                  <v:path arrowok="t" o:connecttype="custom" o:connectlocs="0,0;0,242" o:connectangles="0,0"/>
                </v:shape>
                <v:shape id="Freeform 326" o:spid="_x0000_s1066" style="position:absolute;left:177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" path="m,l,244e" filled="f" strokeweight=".07758mm">
                  <v:path arrowok="t" o:connecttype="custom" o:connectlocs="0,0;0,244" o:connectangles="0,0"/>
                </v:shape>
                <v:shape id="Text Box 327" o:spid="_x0000_s1067" type="#_x0000_t202" style="position:absolute;width:24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" filled="f" stroked="f">
                  <v:textbox inset="0,0,0,0">
                    <w:txbxContent>
                      <w:p w14:paraId="2A9023F2"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22</w:t>
                        </w:r>
                      </w:p>
                    </w:txbxContent>
                  </v:textbox>
                </v:shape>
                <w10:anchorlock/>
              </v:group>
            </w:pict>
          </mc:Fallback>
        </mc:AlternateContent>
      </w:r>
    </w:p>
    <w:tbl>
      <w:tblPr>
        <w:tblW w:w="0" w:type="auto"/>
        <w:tblInd w:w="298" w:type="dxa"/>
        <w:tblLayout w:type="fixed"/>
        <w:tblCellMar>
          <w:left w:w="0" w:type="dxa"/>
          <w:right w:w="0" w:type="dxa"/>
        </w:tblCellMar>
        <w:tblLook w:val="0000" w:firstRow="0" w:lastRow="0" w:firstColumn="0" w:lastColumn="0" w:noHBand="0" w:noVBand="0"/>
      </w:tblPr>
      <w:tblGrid>
        <w:gridCol w:w="239"/>
        <w:gridCol w:w="1411"/>
        <w:gridCol w:w="134"/>
        <w:gridCol w:w="796"/>
        <w:gridCol w:w="704"/>
        <w:gridCol w:w="817"/>
        <w:gridCol w:w="795"/>
        <w:gridCol w:w="795"/>
        <w:gridCol w:w="810"/>
        <w:gridCol w:w="810"/>
        <w:gridCol w:w="803"/>
        <w:gridCol w:w="802"/>
        <w:gridCol w:w="810"/>
        <w:gridCol w:w="720"/>
        <w:gridCol w:w="804"/>
      </w:tblGrid>
      <w:tr w:rsidR="00BC3BC1" w:rsidRPr="00BC3BC1" w14:paraId="625DEC88" w14:textId="77777777">
        <w:trPr>
          <w:trHeight w:hRule="exact" w:val="271"/>
        </w:trPr>
        <w:tc>
          <w:tcPr>
            <w:tcW w:w="239" w:type="dxa"/>
            <w:vMerge w:val="restart"/>
            <w:tcBorders>
              <w:top w:val="single" w:sz="2" w:space="0" w:color="000000"/>
              <w:left w:val="nil"/>
              <w:bottom w:val="nil"/>
              <w:right w:val="nil"/>
            </w:tcBorders>
          </w:tcPr>
          <w:p w14:paraId="57A5E6C9"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129384C3" w14:textId="77777777" w:rsidR="00BC3BC1" w:rsidRPr="00BC3BC1" w:rsidRDefault="00BC3BC1" w:rsidP="00BC3BC1">
            <w:pPr>
              <w:kinsoku w:val="0"/>
              <w:overflowPunct w:val="0"/>
              <w:autoSpaceDE w:val="0"/>
              <w:autoSpaceDN w:val="0"/>
              <w:adjustRightInd w:val="0"/>
              <w:spacing w:after="0" w:line="210" w:lineRule="exact"/>
              <w:ind w:left="193"/>
              <w:rPr>
                <w:rFonts w:ascii="Times New Roman" w:hAnsi="Times New Roman" w:cs="Times New Roman"/>
                <w:sz w:val="24"/>
                <w:szCs w:val="24"/>
              </w:rPr>
            </w:pPr>
            <w:r w:rsidRPr="00BC3BC1">
              <w:rPr>
                <w:rFonts w:ascii="Tahoma" w:hAnsi="Tahoma" w:cs="Tahoma"/>
                <w:spacing w:val="-1"/>
                <w:sz w:val="20"/>
                <w:szCs w:val="20"/>
              </w:rPr>
              <w:t>10/15/2015</w:t>
            </w:r>
          </w:p>
        </w:tc>
        <w:tc>
          <w:tcPr>
            <w:tcW w:w="134" w:type="dxa"/>
            <w:vMerge w:val="restart"/>
            <w:tcBorders>
              <w:top w:val="single" w:sz="2" w:space="0" w:color="000000"/>
              <w:left w:val="nil"/>
              <w:bottom w:val="nil"/>
              <w:right w:val="nil"/>
            </w:tcBorders>
          </w:tcPr>
          <w:p w14:paraId="4058FB37"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796" w:type="dxa"/>
            <w:tcBorders>
              <w:top w:val="single" w:sz="2" w:space="0" w:color="000000"/>
              <w:left w:val="single" w:sz="2" w:space="0" w:color="000000"/>
              <w:bottom w:val="single" w:sz="24" w:space="0" w:color="000000"/>
              <w:right w:val="single" w:sz="12" w:space="0" w:color="000000"/>
            </w:tcBorders>
          </w:tcPr>
          <w:p w14:paraId="30AA46AC"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04" w:type="dxa"/>
            <w:tcBorders>
              <w:top w:val="single" w:sz="2" w:space="0" w:color="000000"/>
              <w:left w:val="single" w:sz="12" w:space="0" w:color="000000"/>
              <w:bottom w:val="single" w:sz="24" w:space="0" w:color="000000"/>
              <w:right w:val="single" w:sz="13" w:space="0" w:color="000000"/>
            </w:tcBorders>
          </w:tcPr>
          <w:p w14:paraId="0F65F839" w14:textId="77777777" w:rsidR="00BC3BC1" w:rsidRPr="00BC3BC1" w:rsidRDefault="00BC3BC1" w:rsidP="00BC3BC1">
            <w:pPr>
              <w:kinsoku w:val="0"/>
              <w:overflowPunct w:val="0"/>
              <w:autoSpaceDE w:val="0"/>
              <w:autoSpaceDN w:val="0"/>
              <w:adjustRightInd w:val="0"/>
              <w:spacing w:after="0" w:line="238" w:lineRule="exact"/>
              <w:ind w:left="370" w:right="-2"/>
              <w:rPr>
                <w:rFonts w:ascii="Times New Roman" w:hAnsi="Times New Roman" w:cs="Times New Roman"/>
                <w:sz w:val="24"/>
                <w:szCs w:val="24"/>
              </w:rPr>
            </w:pPr>
            <w:r w:rsidRPr="00BC3BC1">
              <w:rPr>
                <w:rFonts w:ascii="Tahoma" w:hAnsi="Tahoma" w:cs="Tahoma"/>
                <w:spacing w:val="-1"/>
                <w:w w:val="95"/>
                <w:sz w:val="20"/>
                <w:szCs w:val="20"/>
              </w:rPr>
              <w:t>5%</w:t>
            </w:r>
          </w:p>
        </w:tc>
        <w:tc>
          <w:tcPr>
            <w:tcW w:w="817" w:type="dxa"/>
            <w:tcBorders>
              <w:top w:val="single" w:sz="2" w:space="0" w:color="000000"/>
              <w:left w:val="single" w:sz="13" w:space="0" w:color="000000"/>
              <w:bottom w:val="single" w:sz="24" w:space="0" w:color="000000"/>
              <w:right w:val="single" w:sz="6" w:space="0" w:color="000000"/>
            </w:tcBorders>
          </w:tcPr>
          <w:p w14:paraId="55F05DF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5</w:t>
            </w:r>
          </w:p>
        </w:tc>
        <w:tc>
          <w:tcPr>
            <w:tcW w:w="795" w:type="dxa"/>
            <w:tcBorders>
              <w:top w:val="single" w:sz="2" w:space="0" w:color="000000"/>
              <w:left w:val="single" w:sz="6" w:space="0" w:color="000000"/>
              <w:bottom w:val="single" w:sz="24" w:space="0" w:color="000000"/>
              <w:right w:val="single" w:sz="6" w:space="0" w:color="000000"/>
            </w:tcBorders>
          </w:tcPr>
          <w:p w14:paraId="01520D4D"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23%</w:t>
            </w:r>
          </w:p>
        </w:tc>
        <w:tc>
          <w:tcPr>
            <w:tcW w:w="795" w:type="dxa"/>
            <w:tcBorders>
              <w:top w:val="single" w:sz="2" w:space="0" w:color="000000"/>
              <w:left w:val="single" w:sz="6" w:space="0" w:color="000000"/>
              <w:bottom w:val="single" w:sz="24" w:space="0" w:color="000000"/>
              <w:right w:val="single" w:sz="7" w:space="0" w:color="000000"/>
            </w:tcBorders>
          </w:tcPr>
          <w:p w14:paraId="43D4EF6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7</w:t>
            </w:r>
          </w:p>
        </w:tc>
        <w:tc>
          <w:tcPr>
            <w:tcW w:w="810" w:type="dxa"/>
            <w:tcBorders>
              <w:top w:val="single" w:sz="2" w:space="0" w:color="000000"/>
              <w:left w:val="single" w:sz="7" w:space="0" w:color="000000"/>
              <w:bottom w:val="single" w:sz="24" w:space="0" w:color="000000"/>
              <w:right w:val="single" w:sz="6" w:space="0" w:color="000000"/>
            </w:tcBorders>
          </w:tcPr>
          <w:p w14:paraId="5AF1379B"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32%</w:t>
            </w:r>
          </w:p>
        </w:tc>
        <w:tc>
          <w:tcPr>
            <w:tcW w:w="810" w:type="dxa"/>
            <w:tcBorders>
              <w:top w:val="single" w:sz="2" w:space="0" w:color="000000"/>
              <w:left w:val="single" w:sz="6" w:space="0" w:color="000000"/>
              <w:bottom w:val="single" w:sz="24" w:space="0" w:color="000000"/>
              <w:right w:val="single" w:sz="7" w:space="0" w:color="000000"/>
            </w:tcBorders>
          </w:tcPr>
          <w:p w14:paraId="72EF1DE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3" w:type="dxa"/>
            <w:tcBorders>
              <w:top w:val="single" w:sz="2" w:space="0" w:color="000000"/>
              <w:left w:val="single" w:sz="7" w:space="0" w:color="000000"/>
              <w:bottom w:val="single" w:sz="24" w:space="0" w:color="000000"/>
              <w:right w:val="single" w:sz="12" w:space="0" w:color="000000"/>
            </w:tcBorders>
          </w:tcPr>
          <w:p w14:paraId="5A5B3D00"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9%</w:t>
            </w:r>
          </w:p>
        </w:tc>
        <w:tc>
          <w:tcPr>
            <w:tcW w:w="802" w:type="dxa"/>
            <w:tcBorders>
              <w:top w:val="single" w:sz="2" w:space="0" w:color="000000"/>
              <w:left w:val="single" w:sz="12" w:space="0" w:color="000000"/>
              <w:bottom w:val="single" w:sz="24" w:space="0" w:color="000000"/>
              <w:right w:val="single" w:sz="6" w:space="0" w:color="000000"/>
            </w:tcBorders>
          </w:tcPr>
          <w:p w14:paraId="793FFC3E"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10" w:type="dxa"/>
            <w:tcBorders>
              <w:top w:val="single" w:sz="24" w:space="0" w:color="000000"/>
              <w:left w:val="single" w:sz="6" w:space="0" w:color="000000"/>
              <w:bottom w:val="single" w:sz="24" w:space="0" w:color="000000"/>
              <w:right w:val="single" w:sz="7" w:space="0" w:color="000000"/>
            </w:tcBorders>
          </w:tcPr>
          <w:p w14:paraId="26BCCF29"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r w:rsidRPr="00BC3BC1">
              <w:rPr>
                <w:rFonts w:ascii="Tahoma" w:hAnsi="Tahoma" w:cs="Tahoma"/>
                <w:spacing w:val="-1"/>
                <w:w w:val="95"/>
                <w:sz w:val="20"/>
                <w:szCs w:val="20"/>
              </w:rPr>
              <w:t>14%</w:t>
            </w:r>
          </w:p>
        </w:tc>
        <w:tc>
          <w:tcPr>
            <w:tcW w:w="720" w:type="dxa"/>
            <w:tcBorders>
              <w:top w:val="single" w:sz="24" w:space="0" w:color="000000"/>
              <w:left w:val="single" w:sz="7" w:space="0" w:color="000000"/>
              <w:bottom w:val="single" w:sz="24" w:space="0" w:color="000000"/>
              <w:right w:val="single" w:sz="7" w:space="0" w:color="000000"/>
            </w:tcBorders>
          </w:tcPr>
          <w:p w14:paraId="34641C74" w14:textId="77777777" w:rsidR="00BC3BC1" w:rsidRPr="00BC3BC1" w:rsidRDefault="00BC3BC1" w:rsidP="00BC3BC1">
            <w:pPr>
              <w:kinsoku w:val="0"/>
              <w:overflowPunct w:val="0"/>
              <w:autoSpaceDE w:val="0"/>
              <w:autoSpaceDN w:val="0"/>
              <w:adjustRightInd w:val="0"/>
              <w:spacing w:after="0" w:line="210"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804" w:type="dxa"/>
            <w:tcBorders>
              <w:top w:val="single" w:sz="24" w:space="0" w:color="000000"/>
              <w:left w:val="single" w:sz="7" w:space="0" w:color="000000"/>
              <w:bottom w:val="single" w:sz="24" w:space="0" w:color="000000"/>
              <w:right w:val="single" w:sz="2" w:space="0" w:color="000000"/>
            </w:tcBorders>
          </w:tcPr>
          <w:p w14:paraId="7FA46FB2"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r w:rsidRPr="00BC3BC1">
              <w:rPr>
                <w:rFonts w:ascii="Tahoma" w:hAnsi="Tahoma" w:cs="Tahoma"/>
                <w:spacing w:val="-1"/>
                <w:w w:val="95"/>
                <w:sz w:val="20"/>
                <w:szCs w:val="20"/>
              </w:rPr>
              <w:t>18%</w:t>
            </w:r>
          </w:p>
        </w:tc>
      </w:tr>
      <w:tr w:rsidR="00BC3BC1" w:rsidRPr="00BC3BC1" w14:paraId="50F2C979" w14:textId="77777777">
        <w:trPr>
          <w:trHeight w:hRule="exact" w:val="300"/>
        </w:trPr>
        <w:tc>
          <w:tcPr>
            <w:tcW w:w="239" w:type="dxa"/>
            <w:vMerge/>
            <w:tcBorders>
              <w:top w:val="single" w:sz="2" w:space="0" w:color="000000"/>
              <w:left w:val="nil"/>
              <w:bottom w:val="nil"/>
              <w:right w:val="nil"/>
            </w:tcBorders>
          </w:tcPr>
          <w:p w14:paraId="48481AC3"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11378043"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10/15/2016</w:t>
            </w:r>
          </w:p>
        </w:tc>
        <w:tc>
          <w:tcPr>
            <w:tcW w:w="134" w:type="dxa"/>
            <w:vMerge/>
            <w:tcBorders>
              <w:top w:val="single" w:sz="2" w:space="0" w:color="000000"/>
              <w:left w:val="nil"/>
              <w:bottom w:val="nil"/>
              <w:right w:val="nil"/>
            </w:tcBorders>
          </w:tcPr>
          <w:p w14:paraId="19404084"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4" w:space="0" w:color="000000"/>
              <w:right w:val="single" w:sz="12" w:space="0" w:color="000000"/>
            </w:tcBorders>
          </w:tcPr>
          <w:p w14:paraId="50F7C7F1"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7</w:t>
            </w:r>
          </w:p>
        </w:tc>
        <w:tc>
          <w:tcPr>
            <w:tcW w:w="704" w:type="dxa"/>
            <w:tcBorders>
              <w:top w:val="single" w:sz="24" w:space="0" w:color="000000"/>
              <w:left w:val="single" w:sz="12" w:space="0" w:color="000000"/>
              <w:bottom w:val="single" w:sz="24" w:space="0" w:color="000000"/>
              <w:right w:val="single" w:sz="13" w:space="0" w:color="000000"/>
            </w:tcBorders>
          </w:tcPr>
          <w:p w14:paraId="4CBE4709"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32%</w:t>
            </w:r>
          </w:p>
        </w:tc>
        <w:tc>
          <w:tcPr>
            <w:tcW w:w="817" w:type="dxa"/>
            <w:tcBorders>
              <w:top w:val="single" w:sz="24" w:space="0" w:color="000000"/>
              <w:left w:val="single" w:sz="13" w:space="0" w:color="000000"/>
              <w:bottom w:val="single" w:sz="24" w:space="0" w:color="000000"/>
              <w:right w:val="single" w:sz="6" w:space="0" w:color="000000"/>
            </w:tcBorders>
          </w:tcPr>
          <w:p w14:paraId="3AB7FFF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795" w:type="dxa"/>
            <w:tcBorders>
              <w:top w:val="single" w:sz="24" w:space="0" w:color="000000"/>
              <w:left w:val="single" w:sz="6" w:space="0" w:color="000000"/>
              <w:bottom w:val="single" w:sz="24" w:space="0" w:color="000000"/>
              <w:right w:val="single" w:sz="6" w:space="0" w:color="000000"/>
            </w:tcBorders>
          </w:tcPr>
          <w:p w14:paraId="3FE4269C"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18%</w:t>
            </w:r>
          </w:p>
        </w:tc>
        <w:tc>
          <w:tcPr>
            <w:tcW w:w="795" w:type="dxa"/>
            <w:tcBorders>
              <w:top w:val="single" w:sz="24" w:space="0" w:color="000000"/>
              <w:left w:val="single" w:sz="6" w:space="0" w:color="000000"/>
              <w:bottom w:val="single" w:sz="24" w:space="0" w:color="000000"/>
              <w:right w:val="single" w:sz="7" w:space="0" w:color="000000"/>
            </w:tcBorders>
          </w:tcPr>
          <w:p w14:paraId="2EAA1420"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7" w:space="0" w:color="000000"/>
              <w:bottom w:val="single" w:sz="24" w:space="0" w:color="000000"/>
              <w:right w:val="single" w:sz="6" w:space="0" w:color="000000"/>
            </w:tcBorders>
          </w:tcPr>
          <w:p w14:paraId="4DD2E737"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810" w:type="dxa"/>
            <w:tcBorders>
              <w:top w:val="single" w:sz="24" w:space="0" w:color="000000"/>
              <w:left w:val="single" w:sz="6" w:space="0" w:color="000000"/>
              <w:bottom w:val="single" w:sz="24" w:space="0" w:color="000000"/>
              <w:right w:val="single" w:sz="7" w:space="0" w:color="000000"/>
            </w:tcBorders>
          </w:tcPr>
          <w:p w14:paraId="2EFD0FC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3" w:type="dxa"/>
            <w:tcBorders>
              <w:top w:val="single" w:sz="24" w:space="0" w:color="000000"/>
              <w:left w:val="single" w:sz="7" w:space="0" w:color="000000"/>
              <w:bottom w:val="single" w:sz="24" w:space="0" w:color="000000"/>
              <w:right w:val="single" w:sz="12" w:space="0" w:color="000000"/>
            </w:tcBorders>
          </w:tcPr>
          <w:p w14:paraId="3D534D97"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9%</w:t>
            </w:r>
          </w:p>
        </w:tc>
        <w:tc>
          <w:tcPr>
            <w:tcW w:w="802" w:type="dxa"/>
            <w:tcBorders>
              <w:top w:val="single" w:sz="24" w:space="0" w:color="000000"/>
              <w:left w:val="single" w:sz="12" w:space="0" w:color="000000"/>
              <w:bottom w:val="single" w:sz="24" w:space="0" w:color="000000"/>
              <w:right w:val="single" w:sz="6" w:space="0" w:color="000000"/>
            </w:tcBorders>
          </w:tcPr>
          <w:p w14:paraId="3FD45CD7"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5</w:t>
            </w:r>
          </w:p>
        </w:tc>
        <w:tc>
          <w:tcPr>
            <w:tcW w:w="810" w:type="dxa"/>
            <w:tcBorders>
              <w:top w:val="single" w:sz="24" w:space="0" w:color="000000"/>
              <w:left w:val="single" w:sz="6" w:space="0" w:color="000000"/>
              <w:bottom w:val="single" w:sz="24" w:space="0" w:color="000000"/>
              <w:right w:val="single" w:sz="7" w:space="0" w:color="000000"/>
            </w:tcBorders>
          </w:tcPr>
          <w:p w14:paraId="50FA8CC8"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23%</w:t>
            </w:r>
          </w:p>
        </w:tc>
        <w:tc>
          <w:tcPr>
            <w:tcW w:w="720" w:type="dxa"/>
            <w:tcBorders>
              <w:top w:val="single" w:sz="24" w:space="0" w:color="000000"/>
              <w:left w:val="single" w:sz="7" w:space="0" w:color="000000"/>
              <w:bottom w:val="single" w:sz="24" w:space="0" w:color="000000"/>
              <w:right w:val="single" w:sz="7" w:space="0" w:color="000000"/>
            </w:tcBorders>
          </w:tcPr>
          <w:p w14:paraId="36F7A4F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804" w:type="dxa"/>
            <w:tcBorders>
              <w:top w:val="single" w:sz="24" w:space="0" w:color="000000"/>
              <w:left w:val="single" w:sz="7" w:space="0" w:color="000000"/>
              <w:bottom w:val="single" w:sz="24" w:space="0" w:color="000000"/>
              <w:right w:val="single" w:sz="2" w:space="0" w:color="000000"/>
            </w:tcBorders>
          </w:tcPr>
          <w:p w14:paraId="5581003B"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18%</w:t>
            </w:r>
          </w:p>
        </w:tc>
      </w:tr>
      <w:tr w:rsidR="00BC3BC1" w:rsidRPr="00BC3BC1" w14:paraId="248B0095" w14:textId="77777777">
        <w:trPr>
          <w:trHeight w:hRule="exact" w:val="271"/>
        </w:trPr>
        <w:tc>
          <w:tcPr>
            <w:tcW w:w="239" w:type="dxa"/>
            <w:vMerge/>
            <w:tcBorders>
              <w:top w:val="single" w:sz="2" w:space="0" w:color="000000"/>
              <w:left w:val="nil"/>
              <w:bottom w:val="nil"/>
              <w:right w:val="nil"/>
            </w:tcBorders>
          </w:tcPr>
          <w:p w14:paraId="0D281255"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 w:space="0" w:color="000000"/>
              <w:right w:val="single" w:sz="2" w:space="0" w:color="000000"/>
            </w:tcBorders>
          </w:tcPr>
          <w:p w14:paraId="55540585"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10/15/2017</w:t>
            </w:r>
          </w:p>
        </w:tc>
        <w:tc>
          <w:tcPr>
            <w:tcW w:w="134" w:type="dxa"/>
            <w:vMerge/>
            <w:tcBorders>
              <w:top w:val="single" w:sz="2" w:space="0" w:color="000000"/>
              <w:left w:val="nil"/>
              <w:bottom w:val="nil"/>
              <w:right w:val="nil"/>
            </w:tcBorders>
          </w:tcPr>
          <w:p w14:paraId="13649377"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 w:space="0" w:color="000000"/>
              <w:right w:val="single" w:sz="12" w:space="0" w:color="000000"/>
            </w:tcBorders>
          </w:tcPr>
          <w:p w14:paraId="1479EF0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7</w:t>
            </w:r>
          </w:p>
        </w:tc>
        <w:tc>
          <w:tcPr>
            <w:tcW w:w="704" w:type="dxa"/>
            <w:tcBorders>
              <w:top w:val="single" w:sz="24" w:space="0" w:color="000000"/>
              <w:left w:val="single" w:sz="12" w:space="0" w:color="000000"/>
              <w:bottom w:val="single" w:sz="2" w:space="0" w:color="000000"/>
              <w:right w:val="single" w:sz="13" w:space="0" w:color="000000"/>
            </w:tcBorders>
          </w:tcPr>
          <w:p w14:paraId="24D3E597"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32%</w:t>
            </w:r>
          </w:p>
        </w:tc>
        <w:tc>
          <w:tcPr>
            <w:tcW w:w="817" w:type="dxa"/>
            <w:tcBorders>
              <w:top w:val="single" w:sz="24" w:space="0" w:color="000000"/>
              <w:left w:val="single" w:sz="13" w:space="0" w:color="000000"/>
              <w:bottom w:val="single" w:sz="2" w:space="0" w:color="000000"/>
              <w:right w:val="single" w:sz="6" w:space="0" w:color="000000"/>
            </w:tcBorders>
          </w:tcPr>
          <w:p w14:paraId="701BA9F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795" w:type="dxa"/>
            <w:tcBorders>
              <w:top w:val="single" w:sz="24" w:space="0" w:color="000000"/>
              <w:left w:val="single" w:sz="6" w:space="0" w:color="000000"/>
              <w:bottom w:val="single" w:sz="2" w:space="0" w:color="000000"/>
              <w:right w:val="single" w:sz="6" w:space="0" w:color="000000"/>
            </w:tcBorders>
          </w:tcPr>
          <w:p w14:paraId="7054804F" w14:textId="77777777" w:rsidR="00BC3BC1" w:rsidRPr="00BC3BC1" w:rsidRDefault="00BC3BC1" w:rsidP="00BC3BC1">
            <w:pPr>
              <w:kinsoku w:val="0"/>
              <w:overflowPunct w:val="0"/>
              <w:autoSpaceDE w:val="0"/>
              <w:autoSpaceDN w:val="0"/>
              <w:adjustRightInd w:val="0"/>
              <w:spacing w:after="0" w:line="238" w:lineRule="exact"/>
              <w:ind w:left="368" w:right="-2"/>
              <w:rPr>
                <w:rFonts w:ascii="Times New Roman" w:hAnsi="Times New Roman" w:cs="Times New Roman"/>
                <w:sz w:val="24"/>
                <w:szCs w:val="24"/>
              </w:rPr>
            </w:pPr>
            <w:r w:rsidRPr="00BC3BC1">
              <w:rPr>
                <w:rFonts w:ascii="Tahoma" w:hAnsi="Tahoma" w:cs="Tahoma"/>
                <w:spacing w:val="-1"/>
                <w:w w:val="95"/>
                <w:sz w:val="20"/>
                <w:szCs w:val="20"/>
              </w:rPr>
              <w:t>18%</w:t>
            </w:r>
          </w:p>
        </w:tc>
        <w:tc>
          <w:tcPr>
            <w:tcW w:w="795" w:type="dxa"/>
            <w:tcBorders>
              <w:top w:val="single" w:sz="24" w:space="0" w:color="000000"/>
              <w:left w:val="single" w:sz="6" w:space="0" w:color="000000"/>
              <w:bottom w:val="single" w:sz="2" w:space="0" w:color="000000"/>
              <w:right w:val="single" w:sz="7" w:space="0" w:color="000000"/>
            </w:tcBorders>
          </w:tcPr>
          <w:p w14:paraId="74CB423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7" w:space="0" w:color="000000"/>
              <w:bottom w:val="single" w:sz="2" w:space="0" w:color="000000"/>
              <w:right w:val="single" w:sz="6" w:space="0" w:color="000000"/>
            </w:tcBorders>
          </w:tcPr>
          <w:p w14:paraId="34B8515C"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810" w:type="dxa"/>
            <w:tcBorders>
              <w:top w:val="single" w:sz="24" w:space="0" w:color="000000"/>
              <w:left w:val="single" w:sz="6" w:space="0" w:color="000000"/>
              <w:bottom w:val="single" w:sz="2" w:space="0" w:color="000000"/>
              <w:right w:val="single" w:sz="7" w:space="0" w:color="000000"/>
            </w:tcBorders>
          </w:tcPr>
          <w:p w14:paraId="1E16095F"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4" w:space="0" w:color="000000"/>
              <w:left w:val="single" w:sz="7" w:space="0" w:color="000000"/>
              <w:bottom w:val="single" w:sz="2" w:space="0" w:color="000000"/>
              <w:right w:val="single" w:sz="12" w:space="0" w:color="000000"/>
            </w:tcBorders>
          </w:tcPr>
          <w:p w14:paraId="4E7237E9"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4" w:space="0" w:color="000000"/>
              <w:left w:val="single" w:sz="12" w:space="0" w:color="000000"/>
              <w:bottom w:val="single" w:sz="2" w:space="0" w:color="000000"/>
              <w:right w:val="single" w:sz="6" w:space="0" w:color="000000"/>
            </w:tcBorders>
          </w:tcPr>
          <w:p w14:paraId="0ED7BA8B"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7</w:t>
            </w:r>
          </w:p>
        </w:tc>
        <w:tc>
          <w:tcPr>
            <w:tcW w:w="810" w:type="dxa"/>
            <w:tcBorders>
              <w:top w:val="single" w:sz="24" w:space="0" w:color="000000"/>
              <w:left w:val="single" w:sz="6" w:space="0" w:color="000000"/>
              <w:bottom w:val="single" w:sz="2" w:space="0" w:color="000000"/>
              <w:right w:val="single" w:sz="7" w:space="0" w:color="000000"/>
            </w:tcBorders>
          </w:tcPr>
          <w:p w14:paraId="051C1242"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32%</w:t>
            </w:r>
          </w:p>
        </w:tc>
        <w:tc>
          <w:tcPr>
            <w:tcW w:w="720" w:type="dxa"/>
            <w:tcBorders>
              <w:top w:val="single" w:sz="24" w:space="0" w:color="000000"/>
              <w:left w:val="single" w:sz="7" w:space="0" w:color="000000"/>
              <w:bottom w:val="single" w:sz="2" w:space="0" w:color="000000"/>
              <w:right w:val="single" w:sz="7" w:space="0" w:color="000000"/>
            </w:tcBorders>
          </w:tcPr>
          <w:p w14:paraId="20F5247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804" w:type="dxa"/>
            <w:tcBorders>
              <w:top w:val="single" w:sz="24" w:space="0" w:color="000000"/>
              <w:left w:val="single" w:sz="7" w:space="0" w:color="000000"/>
              <w:bottom w:val="single" w:sz="2" w:space="0" w:color="000000"/>
              <w:right w:val="single" w:sz="2" w:space="0" w:color="000000"/>
            </w:tcBorders>
          </w:tcPr>
          <w:p w14:paraId="77842BA3"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18%</w:t>
            </w:r>
          </w:p>
        </w:tc>
      </w:tr>
    </w:tbl>
    <w:p w14:paraId="03A20B0E" w14:textId="77777777" w:rsidR="00BC3BC1" w:rsidRPr="00BC3BC1" w:rsidRDefault="00BC3BC1" w:rsidP="00BC3BC1">
      <w:pPr>
        <w:kinsoku w:val="0"/>
        <w:overflowPunct w:val="0"/>
        <w:autoSpaceDE w:val="0"/>
        <w:autoSpaceDN w:val="0"/>
        <w:adjustRightInd w:val="0"/>
        <w:spacing w:before="9" w:after="0" w:line="240" w:lineRule="auto"/>
        <w:rPr>
          <w:rFonts w:ascii="Tahoma" w:hAnsi="Tahoma" w:cs="Tahoma"/>
          <w:b/>
          <w:bCs/>
          <w:sz w:val="8"/>
          <w:szCs w:val="8"/>
        </w:rPr>
      </w:pPr>
    </w:p>
    <w:p w14:paraId="7A8ED107" w14:textId="2D473D7A" w:rsidR="00BC3BC1" w:rsidRPr="00BC3BC1" w:rsidRDefault="00BC3BC1" w:rsidP="00BC3BC1">
      <w:pPr>
        <w:tabs>
          <w:tab w:val="left" w:pos="9115"/>
        </w:tabs>
        <w:kinsoku w:val="0"/>
        <w:overflowPunct w:val="0"/>
        <w:autoSpaceDE w:val="0"/>
        <w:autoSpaceDN w:val="0"/>
        <w:adjustRightInd w:val="0"/>
        <w:spacing w:after="0" w:line="200" w:lineRule="atLeast"/>
        <w:ind w:left="295"/>
        <w:rPr>
          <w:rFonts w:ascii="Tahoma" w:hAnsi="Tahoma" w:cs="Tahoma"/>
          <w:sz w:val="20"/>
          <w:szCs w:val="20"/>
        </w:rPr>
      </w:pPr>
      <w:r w:rsidRPr="00BC3BC1">
        <w:rPr>
          <w:rFonts w:ascii="Tahoma" w:hAnsi="Tahoma" w:cs="Tahoma"/>
          <w:noProof/>
          <w:sz w:val="20"/>
          <w:szCs w:val="20"/>
        </w:rPr>
        <mc:AlternateContent>
          <mc:Choice Requires="wpg">
            <w:drawing>
              <wp:inline distT="0" distB="0" distL="0" distR="0" wp14:anchorId="3CBFCEDB" wp14:editId="6A0A6EBD">
                <wp:extent cx="1443355" cy="158750"/>
                <wp:effectExtent l="9525" t="9525" r="4445" b="3175"/>
                <wp:docPr id="315" name="Group 3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58750"/>
                          <a:chOff x="0" y="0"/>
                          <a:chExt cx="2273" cy="250"/>
                        </a:xfrm>
                      </wpg:grpSpPr>
                      <wps:wsp>
                        <wps:cNvPr id="316" name="Freeform 329"/>
                        <wps:cNvSpPr>
                          <a:spLocks/>
                        </wps:cNvSpPr>
                        <wps:spPr bwMode="auto">
                          <a:xfrm>
                            <a:off x="1306"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 name="Freeform 330"/>
                        <wps:cNvSpPr>
                          <a:spLocks/>
                        </wps:cNvSpPr>
                        <wps:spPr bwMode="auto">
                          <a:xfrm>
                            <a:off x="2" y="3"/>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8" name="Freeform 331"/>
                        <wps:cNvSpPr>
                          <a:spLocks/>
                        </wps:cNvSpPr>
                        <wps:spPr bwMode="auto">
                          <a:xfrm>
                            <a:off x="2268"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9" name="Freeform 332"/>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0" name="Freeform 333"/>
                        <wps:cNvSpPr>
                          <a:spLocks/>
                        </wps:cNvSpPr>
                        <wps:spPr bwMode="auto">
                          <a:xfrm>
                            <a:off x="129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1" name="Text Box 334"/>
                        <wps:cNvSpPr txBox="1">
                          <a:spLocks noChangeArrowheads="1"/>
                        </wps:cNvSpPr>
                        <wps:spPr bwMode="auto">
                          <a:xfrm>
                            <a:off x="0" y="0"/>
                            <a:ext cx="22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FC9F6"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1516</w:t>
                              </w:r>
                            </w:p>
                          </w:txbxContent>
                        </wps:txbx>
                        <wps:bodyPr rot="0" vert="horz" wrap="square" lIns="0" tIns="0" rIns="0" bIns="0" anchor="t" anchorCtr="0" upright="1">
                          <a:noAutofit/>
                        </wps:bodyPr>
                      </wps:wsp>
                    </wpg:wgp>
                  </a:graphicData>
                </a:graphic>
              </wp:inline>
            </w:drawing>
          </mc:Choice>
          <mc:Fallback>
            <w:pict>
              <v:group w14:anchorId="3CBFCEDB" id="Group 315" o:spid="_x0000_s1068" style="width:113.65pt;height:12.5pt;mso-position-horizontal-relative:char;mso-position-vertical-relative:line" coordsize="22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">
                <v:shape id="Freeform 329" o:spid="_x0000_s1069" style="position:absolute;left:1306;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" path="m,l,242e" filled="f" strokeweight=".07758mm">
                  <v:path arrowok="t" o:connecttype="custom" o:connectlocs="0,0;0,242" o:connectangles="0,0"/>
                </v:shape>
                <v:shape id="Freeform 330" o:spid="_x0000_s1070" style="position:absolute;left:2;top:3;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" path="m,l2267,e" filled="f" strokeweight=".07758mm">
                  <v:path arrowok="t" o:connecttype="custom" o:connectlocs="0,0;2267,0" o:connectangles="0,0"/>
                </v:shape>
                <v:shape id="Freeform 331" o:spid="_x0000_s1071" style="position:absolute;left:2268;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" path="m,l,244e" filled="f" strokeweight=".07758mm">
                  <v:path arrowok="t" o:connecttype="custom" o:connectlocs="0,0;0,244" o:connectangles="0,0"/>
                </v:shape>
                <v:shape id="Freeform 332" o:spid="_x0000_s1072"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" path="m,l,242e" filled="f" strokeweight=".07758mm">
                  <v:path arrowok="t" o:connecttype="custom" o:connectlocs="0,0;0,242" o:connectangles="0,0"/>
                </v:shape>
                <v:shape id="Freeform 333" o:spid="_x0000_s1073" style="position:absolute;left:129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" path="m,l,244e" filled="f" strokeweight=".07758mm">
                  <v:path arrowok="t" o:connecttype="custom" o:connectlocs="0,0;0,244" o:connectangles="0,0"/>
                </v:shape>
                <v:shape id="Text Box 334" o:spid="_x0000_s1074" type="#_x0000_t202" style="position:absolute;width:22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" filled="f" stroked="f">
                  <v:textbox inset="0,0,0,0">
                    <w:txbxContent>
                      <w:p w14:paraId="76BFC9F6"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1516</w:t>
                        </w:r>
                      </w:p>
                    </w:txbxContent>
                  </v:textbox>
                </v:shape>
                <w10:anchorlock/>
              </v:group>
            </w:pict>
          </mc:Fallback>
        </mc:AlternateContent>
      </w:r>
      <w:r w:rsidRPr="00BC3BC1">
        <w:rPr>
          <w:rFonts w:ascii="Tahoma" w:hAnsi="Tahoma" w:cs="Tahoma"/>
          <w:sz w:val="20"/>
          <w:szCs w:val="20"/>
        </w:rPr>
        <w:t xml:space="preserve"> </w:t>
      </w:r>
      <w:r w:rsidRPr="00BC3BC1">
        <w:rPr>
          <w:rFonts w:ascii="Tahoma" w:hAnsi="Tahoma" w:cs="Tahoma"/>
          <w:sz w:val="20"/>
          <w:szCs w:val="20"/>
        </w:rPr>
        <w:tab/>
      </w:r>
      <w:r w:rsidRPr="00BC3BC1">
        <w:rPr>
          <w:rFonts w:ascii="Tahoma" w:hAnsi="Tahoma" w:cs="Tahoma"/>
          <w:noProof/>
          <w:sz w:val="20"/>
          <w:szCs w:val="20"/>
        </w:rPr>
        <mc:AlternateContent>
          <mc:Choice Requires="wpg">
            <w:drawing>
              <wp:inline distT="0" distB="0" distL="0" distR="0" wp14:anchorId="256F7FE7" wp14:editId="730F0EA2">
                <wp:extent cx="1539240" cy="158750"/>
                <wp:effectExtent l="9525" t="9525" r="3810" b="3175"/>
                <wp:docPr id="308" name="Group 3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8750"/>
                          <a:chOff x="0" y="0"/>
                          <a:chExt cx="2424" cy="250"/>
                        </a:xfrm>
                      </wpg:grpSpPr>
                      <wps:wsp>
                        <wps:cNvPr id="309" name="Freeform 336"/>
                        <wps:cNvSpPr>
                          <a:spLocks/>
                        </wps:cNvSpPr>
                        <wps:spPr bwMode="auto">
                          <a:xfrm>
                            <a:off x="1817"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0" name="Freeform 337"/>
                        <wps:cNvSpPr>
                          <a:spLocks/>
                        </wps:cNvSpPr>
                        <wps:spPr bwMode="auto">
                          <a:xfrm>
                            <a:off x="2" y="3"/>
                            <a:ext cx="2420" cy="20"/>
                          </a:xfrm>
                          <a:custGeom>
                            <a:avLst/>
                            <a:gdLst>
                              <a:gd name="T0" fmla="*/ 0 w 2420"/>
                              <a:gd name="T1" fmla="*/ 0 h 20"/>
                              <a:gd name="T2" fmla="*/ 2419 w 2420"/>
                              <a:gd name="T3" fmla="*/ 0 h 20"/>
                            </a:gdLst>
                            <a:ahLst/>
                            <a:cxnLst>
                              <a:cxn ang="0">
                                <a:pos x="T0" y="T1"/>
                              </a:cxn>
                              <a:cxn ang="0">
                                <a:pos x="T2" y="T3"/>
                              </a:cxn>
                            </a:cxnLst>
                            <a:rect l="0" t="0" r="r" b="b"/>
                            <a:pathLst>
                              <a:path w="2420" h="20">
                                <a:moveTo>
                                  <a:pt x="0" y="0"/>
                                </a:moveTo>
                                <a:lnTo>
                                  <a:pt x="2419"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1" name="Freeform 338"/>
                        <wps:cNvSpPr>
                          <a:spLocks/>
                        </wps:cNvSpPr>
                        <wps:spPr bwMode="auto">
                          <a:xfrm>
                            <a:off x="2420"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2" name="Freeform 339"/>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3" name="Freeform 340"/>
                        <wps:cNvSpPr>
                          <a:spLocks/>
                        </wps:cNvSpPr>
                        <wps:spPr bwMode="auto">
                          <a:xfrm>
                            <a:off x="177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4" name="Text Box 341"/>
                        <wps:cNvSpPr txBox="1">
                          <a:spLocks noChangeArrowheads="1"/>
                        </wps:cNvSpPr>
                        <wps:spPr bwMode="auto">
                          <a:xfrm>
                            <a:off x="0" y="0"/>
                            <a:ext cx="2424"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6B3D469"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14</w:t>
                              </w:r>
                            </w:p>
                          </w:txbxContent>
                        </wps:txbx>
                        <wps:bodyPr rot="0" vert="horz" wrap="square" lIns="0" tIns="0" rIns="0" bIns="0" anchor="t" anchorCtr="0" upright="1">
                          <a:noAutofit/>
                        </wps:bodyPr>
                      </wps:wsp>
                    </wpg:wgp>
                  </a:graphicData>
                </a:graphic>
              </wp:inline>
            </w:drawing>
          </mc:Choice>
          <mc:Fallback>
            <w:pict>
              <v:group w14:anchorId="256F7FE7" id="Group 308" o:spid="_x0000_s1075" style="width:121.2pt;height:12.5pt;mso-position-horizontal-relative:char;mso-position-vertical-relative:line" coordsize="24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">
                <v:shape id="Freeform 336" o:spid="_x0000_s1076" style="position:absolute;left:1817;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" path="m,l,242e" filled="f" strokeweight=".07758mm">
                  <v:path arrowok="t" o:connecttype="custom" o:connectlocs="0,0;0,242" o:connectangles="0,0"/>
                </v:shape>
                <v:shape id="Freeform 337" o:spid="_x0000_s1077" style="position:absolute;left:2;top:3;width:2420;height:20;visibility:visible;mso-wrap-style:square;v-text-anchor:top" coordsize="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" path="m,l2419,e" filled="f" strokeweight=".07758mm">
                  <v:path arrowok="t" o:connecttype="custom" o:connectlocs="0,0;2419,0" o:connectangles="0,0"/>
                </v:shape>
                <v:shape id="Freeform 338" o:spid="_x0000_s1078" style="position:absolute;left:2420;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" path="m,l,244e" filled="f" strokeweight=".07758mm">
                  <v:path arrowok="t" o:connecttype="custom" o:connectlocs="0,0;0,244" o:connectangles="0,0"/>
                </v:shape>
                <v:shape id="Freeform 339" o:spid="_x0000_s1079"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" path="m,l,242e" filled="f" strokeweight=".07758mm">
                  <v:path arrowok="t" o:connecttype="custom" o:connectlocs="0,0;0,242" o:connectangles="0,0"/>
                </v:shape>
                <v:shape id="Freeform 340" o:spid="_x0000_s1080" style="position:absolute;left:177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" path="m,l,244e" filled="f" strokeweight=".07758mm">
                  <v:path arrowok="t" o:connecttype="custom" o:connectlocs="0,0;0,244" o:connectangles="0,0"/>
                </v:shape>
                <v:shape id="Text Box 341" o:spid="_x0000_s1081" type="#_x0000_t202" style="position:absolute;width:2424;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" filled="f" stroked="f">
                  <v:textbox inset="0,0,0,0">
                    <w:txbxContent>
                      <w:p w14:paraId="36B3D469" w14:textId="77777777" w:rsidR="00082FD9" w:rsidRDefault="00082FD9" w:rsidP="00BC3BC1">
                        <w:pPr>
                          <w:pStyle w:val="BodyText"/>
                          <w:kinsoku w:val="0"/>
                          <w:overflowPunct w:val="0"/>
                          <w:spacing w:before="3"/>
                          <w:ind w:left="148"/>
                          <w:rPr>
                            <w:b/>
                            <w:bCs/>
                          </w:rPr>
                        </w:pPr>
                        <w:r>
                          <w:rPr>
                            <w:spacing w:val="-1"/>
                          </w:rPr>
                          <w:t>Total</w:t>
                        </w:r>
                        <w:r>
                          <w:rPr>
                            <w:spacing w:val="-4"/>
                          </w:rPr>
                          <w:t xml:space="preserve"> </w:t>
                        </w:r>
                        <w:r>
                          <w:rPr>
                            <w:spacing w:val="-1"/>
                          </w:rPr>
                          <w:t>in</w:t>
                        </w:r>
                        <w:r>
                          <w:rPr>
                            <w:spacing w:val="-4"/>
                          </w:rPr>
                          <w:t xml:space="preserve"> </w:t>
                        </w:r>
                        <w:r>
                          <w:rPr>
                            <w:spacing w:val="-1"/>
                          </w:rPr>
                          <w:t>Cohort</w:t>
                        </w:r>
                        <w:r>
                          <w:t xml:space="preserve">    </w:t>
                        </w:r>
                        <w:r>
                          <w:rPr>
                            <w:spacing w:val="55"/>
                          </w:rPr>
                          <w:t xml:space="preserve"> </w:t>
                        </w:r>
                        <w:r>
                          <w:t>14</w:t>
                        </w:r>
                      </w:p>
                    </w:txbxContent>
                  </v:textbox>
                </v:shape>
                <w10:anchorlock/>
              </v:group>
            </w:pict>
          </mc:Fallback>
        </mc:AlternateContent>
      </w:r>
    </w:p>
    <w:tbl>
      <w:tblPr>
        <w:tblW w:w="0" w:type="auto"/>
        <w:tblInd w:w="298" w:type="dxa"/>
        <w:tblLayout w:type="fixed"/>
        <w:tblCellMar>
          <w:left w:w="0" w:type="dxa"/>
          <w:right w:w="0" w:type="dxa"/>
        </w:tblCellMar>
        <w:tblLook w:val="0000" w:firstRow="0" w:lastRow="0" w:firstColumn="0" w:lastColumn="0" w:noHBand="0" w:noVBand="0"/>
      </w:tblPr>
      <w:tblGrid>
        <w:gridCol w:w="239"/>
        <w:gridCol w:w="1411"/>
        <w:gridCol w:w="134"/>
        <w:gridCol w:w="796"/>
        <w:gridCol w:w="704"/>
        <w:gridCol w:w="817"/>
        <w:gridCol w:w="795"/>
        <w:gridCol w:w="795"/>
        <w:gridCol w:w="810"/>
        <w:gridCol w:w="810"/>
        <w:gridCol w:w="803"/>
        <w:gridCol w:w="802"/>
        <w:gridCol w:w="810"/>
        <w:gridCol w:w="720"/>
        <w:gridCol w:w="804"/>
      </w:tblGrid>
      <w:tr w:rsidR="00BC3BC1" w:rsidRPr="00BC3BC1" w14:paraId="46BB8361" w14:textId="77777777">
        <w:trPr>
          <w:trHeight w:hRule="exact" w:val="271"/>
        </w:trPr>
        <w:tc>
          <w:tcPr>
            <w:tcW w:w="239" w:type="dxa"/>
            <w:vMerge w:val="restart"/>
            <w:tcBorders>
              <w:top w:val="single" w:sz="2" w:space="0" w:color="000000"/>
              <w:left w:val="nil"/>
              <w:bottom w:val="nil"/>
              <w:right w:val="nil"/>
            </w:tcBorders>
          </w:tcPr>
          <w:p w14:paraId="53F5FB8B"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1411" w:type="dxa"/>
            <w:tcBorders>
              <w:top w:val="single" w:sz="24" w:space="0" w:color="000000"/>
              <w:left w:val="single" w:sz="2" w:space="0" w:color="000000"/>
              <w:bottom w:val="single" w:sz="24" w:space="0" w:color="000000"/>
              <w:right w:val="single" w:sz="2" w:space="0" w:color="000000"/>
            </w:tcBorders>
          </w:tcPr>
          <w:p w14:paraId="1EBFE308" w14:textId="77777777" w:rsidR="00BC3BC1" w:rsidRPr="00BC3BC1" w:rsidRDefault="00BC3BC1" w:rsidP="00BC3BC1">
            <w:pPr>
              <w:kinsoku w:val="0"/>
              <w:overflowPunct w:val="0"/>
              <w:autoSpaceDE w:val="0"/>
              <w:autoSpaceDN w:val="0"/>
              <w:adjustRightInd w:val="0"/>
              <w:spacing w:after="0" w:line="210" w:lineRule="exact"/>
              <w:ind w:left="193"/>
              <w:rPr>
                <w:rFonts w:ascii="Times New Roman" w:hAnsi="Times New Roman" w:cs="Times New Roman"/>
                <w:sz w:val="24"/>
                <w:szCs w:val="24"/>
              </w:rPr>
            </w:pPr>
            <w:r w:rsidRPr="00BC3BC1">
              <w:rPr>
                <w:rFonts w:ascii="Tahoma" w:hAnsi="Tahoma" w:cs="Tahoma"/>
                <w:spacing w:val="-1"/>
                <w:sz w:val="20"/>
                <w:szCs w:val="20"/>
              </w:rPr>
              <w:t>10/15/2016</w:t>
            </w:r>
          </w:p>
        </w:tc>
        <w:tc>
          <w:tcPr>
            <w:tcW w:w="134" w:type="dxa"/>
            <w:vMerge w:val="restart"/>
            <w:tcBorders>
              <w:top w:val="single" w:sz="2" w:space="0" w:color="000000"/>
              <w:left w:val="nil"/>
              <w:bottom w:val="nil"/>
              <w:right w:val="nil"/>
            </w:tcBorders>
          </w:tcPr>
          <w:p w14:paraId="42757416"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796" w:type="dxa"/>
            <w:tcBorders>
              <w:top w:val="single" w:sz="2" w:space="0" w:color="000000"/>
              <w:left w:val="single" w:sz="2" w:space="0" w:color="000000"/>
              <w:bottom w:val="single" w:sz="24" w:space="0" w:color="000000"/>
              <w:right w:val="single" w:sz="12" w:space="0" w:color="000000"/>
            </w:tcBorders>
          </w:tcPr>
          <w:p w14:paraId="2EF34317"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04" w:type="dxa"/>
            <w:tcBorders>
              <w:top w:val="single" w:sz="2" w:space="0" w:color="000000"/>
              <w:left w:val="single" w:sz="12" w:space="0" w:color="000000"/>
              <w:bottom w:val="single" w:sz="24" w:space="0" w:color="000000"/>
              <w:right w:val="single" w:sz="13" w:space="0" w:color="000000"/>
            </w:tcBorders>
          </w:tcPr>
          <w:p w14:paraId="45618DB1" w14:textId="77777777" w:rsidR="00BC3BC1" w:rsidRPr="00BC3BC1" w:rsidRDefault="00BC3BC1" w:rsidP="00BC3BC1">
            <w:pPr>
              <w:kinsoku w:val="0"/>
              <w:overflowPunct w:val="0"/>
              <w:autoSpaceDE w:val="0"/>
              <w:autoSpaceDN w:val="0"/>
              <w:adjustRightInd w:val="0"/>
              <w:spacing w:after="0" w:line="238" w:lineRule="exact"/>
              <w:ind w:left="370" w:right="-2"/>
              <w:rPr>
                <w:rFonts w:ascii="Times New Roman" w:hAnsi="Times New Roman" w:cs="Times New Roman"/>
                <w:sz w:val="24"/>
                <w:szCs w:val="24"/>
              </w:rPr>
            </w:pPr>
            <w:r w:rsidRPr="00BC3BC1">
              <w:rPr>
                <w:rFonts w:ascii="Tahoma" w:hAnsi="Tahoma" w:cs="Tahoma"/>
                <w:spacing w:val="-1"/>
                <w:w w:val="95"/>
                <w:sz w:val="20"/>
                <w:szCs w:val="20"/>
              </w:rPr>
              <w:t>0%</w:t>
            </w:r>
          </w:p>
        </w:tc>
        <w:tc>
          <w:tcPr>
            <w:tcW w:w="817" w:type="dxa"/>
            <w:tcBorders>
              <w:top w:val="single" w:sz="2" w:space="0" w:color="000000"/>
              <w:left w:val="single" w:sz="13" w:space="0" w:color="000000"/>
              <w:bottom w:val="single" w:sz="24" w:space="0" w:color="000000"/>
              <w:right w:val="single" w:sz="6" w:space="0" w:color="000000"/>
            </w:tcBorders>
          </w:tcPr>
          <w:p w14:paraId="4A858BF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95" w:type="dxa"/>
            <w:tcBorders>
              <w:top w:val="single" w:sz="2" w:space="0" w:color="000000"/>
              <w:left w:val="single" w:sz="6" w:space="0" w:color="000000"/>
              <w:bottom w:val="single" w:sz="24" w:space="0" w:color="000000"/>
              <w:right w:val="single" w:sz="6" w:space="0" w:color="000000"/>
            </w:tcBorders>
          </w:tcPr>
          <w:p w14:paraId="0056E284"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7%</w:t>
            </w:r>
          </w:p>
        </w:tc>
        <w:tc>
          <w:tcPr>
            <w:tcW w:w="795" w:type="dxa"/>
            <w:tcBorders>
              <w:top w:val="single" w:sz="2" w:space="0" w:color="000000"/>
              <w:left w:val="single" w:sz="6" w:space="0" w:color="000000"/>
              <w:bottom w:val="single" w:sz="24" w:space="0" w:color="000000"/>
              <w:right w:val="single" w:sz="7" w:space="0" w:color="000000"/>
            </w:tcBorders>
          </w:tcPr>
          <w:p w14:paraId="203C916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spacing w:val="-1"/>
                <w:w w:val="95"/>
                <w:sz w:val="20"/>
                <w:szCs w:val="20"/>
              </w:rPr>
              <w:t>10</w:t>
            </w:r>
          </w:p>
        </w:tc>
        <w:tc>
          <w:tcPr>
            <w:tcW w:w="810" w:type="dxa"/>
            <w:tcBorders>
              <w:top w:val="single" w:sz="2" w:space="0" w:color="000000"/>
              <w:left w:val="single" w:sz="7" w:space="0" w:color="000000"/>
              <w:bottom w:val="single" w:sz="24" w:space="0" w:color="000000"/>
              <w:right w:val="single" w:sz="6" w:space="0" w:color="000000"/>
            </w:tcBorders>
          </w:tcPr>
          <w:p w14:paraId="4EA2359E"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71%</w:t>
            </w:r>
          </w:p>
        </w:tc>
        <w:tc>
          <w:tcPr>
            <w:tcW w:w="810" w:type="dxa"/>
            <w:tcBorders>
              <w:top w:val="single" w:sz="2" w:space="0" w:color="000000"/>
              <w:left w:val="single" w:sz="6" w:space="0" w:color="000000"/>
              <w:bottom w:val="single" w:sz="24" w:space="0" w:color="000000"/>
              <w:right w:val="single" w:sz="7" w:space="0" w:color="000000"/>
            </w:tcBorders>
          </w:tcPr>
          <w:p w14:paraId="3FEFCE8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 w:space="0" w:color="000000"/>
              <w:left w:val="single" w:sz="7" w:space="0" w:color="000000"/>
              <w:bottom w:val="single" w:sz="24" w:space="0" w:color="000000"/>
              <w:right w:val="single" w:sz="12" w:space="0" w:color="000000"/>
            </w:tcBorders>
          </w:tcPr>
          <w:p w14:paraId="6DD312F7"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 w:space="0" w:color="000000"/>
              <w:left w:val="single" w:sz="12" w:space="0" w:color="000000"/>
              <w:bottom w:val="single" w:sz="24" w:space="0" w:color="000000"/>
              <w:right w:val="single" w:sz="6" w:space="0" w:color="000000"/>
            </w:tcBorders>
          </w:tcPr>
          <w:p w14:paraId="558B8C9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6" w:space="0" w:color="000000"/>
              <w:bottom w:val="single" w:sz="24" w:space="0" w:color="000000"/>
              <w:right w:val="single" w:sz="7" w:space="0" w:color="000000"/>
            </w:tcBorders>
          </w:tcPr>
          <w:p w14:paraId="659D1DE6" w14:textId="77777777" w:rsidR="00BC3BC1" w:rsidRPr="00BC3BC1" w:rsidRDefault="00BC3BC1" w:rsidP="00BC3BC1">
            <w:pPr>
              <w:kinsoku w:val="0"/>
              <w:overflowPunct w:val="0"/>
              <w:autoSpaceDE w:val="0"/>
              <w:autoSpaceDN w:val="0"/>
              <w:adjustRightInd w:val="0"/>
              <w:spacing w:after="0" w:line="210" w:lineRule="exact"/>
              <w:ind w:left="490" w:right="-2"/>
              <w:rPr>
                <w:rFonts w:ascii="Times New Roman" w:hAnsi="Times New Roman" w:cs="Times New Roman"/>
                <w:sz w:val="24"/>
                <w:szCs w:val="24"/>
              </w:rPr>
            </w:pPr>
            <w:r w:rsidRPr="00BC3BC1">
              <w:rPr>
                <w:rFonts w:ascii="Tahoma" w:hAnsi="Tahoma" w:cs="Tahoma"/>
                <w:spacing w:val="-1"/>
                <w:w w:val="95"/>
                <w:sz w:val="20"/>
                <w:szCs w:val="20"/>
              </w:rPr>
              <w:t>7%</w:t>
            </w:r>
          </w:p>
        </w:tc>
        <w:tc>
          <w:tcPr>
            <w:tcW w:w="720" w:type="dxa"/>
            <w:tcBorders>
              <w:top w:val="single" w:sz="24" w:space="0" w:color="000000"/>
              <w:left w:val="single" w:sz="7" w:space="0" w:color="000000"/>
              <w:bottom w:val="single" w:sz="24" w:space="0" w:color="000000"/>
              <w:right w:val="single" w:sz="7" w:space="0" w:color="000000"/>
            </w:tcBorders>
          </w:tcPr>
          <w:p w14:paraId="5790DE5D" w14:textId="77777777" w:rsidR="00BC3BC1" w:rsidRPr="00BC3BC1" w:rsidRDefault="00BC3BC1" w:rsidP="00BC3BC1">
            <w:pPr>
              <w:kinsoku w:val="0"/>
              <w:overflowPunct w:val="0"/>
              <w:autoSpaceDE w:val="0"/>
              <w:autoSpaceDN w:val="0"/>
              <w:adjustRightInd w:val="0"/>
              <w:spacing w:after="0" w:line="210" w:lineRule="exact"/>
              <w:ind w:right="-2"/>
              <w:jc w:val="right"/>
              <w:rPr>
                <w:rFonts w:ascii="Times New Roman" w:hAnsi="Times New Roman" w:cs="Times New Roman"/>
                <w:sz w:val="24"/>
                <w:szCs w:val="24"/>
              </w:rPr>
            </w:pPr>
            <w:r w:rsidRPr="00BC3BC1">
              <w:rPr>
                <w:rFonts w:ascii="Tahoma" w:hAnsi="Tahoma" w:cs="Tahoma"/>
                <w:w w:val="95"/>
                <w:sz w:val="20"/>
                <w:szCs w:val="20"/>
              </w:rPr>
              <w:t>2</w:t>
            </w:r>
          </w:p>
        </w:tc>
        <w:tc>
          <w:tcPr>
            <w:tcW w:w="804" w:type="dxa"/>
            <w:tcBorders>
              <w:top w:val="single" w:sz="24" w:space="0" w:color="000000"/>
              <w:left w:val="single" w:sz="7" w:space="0" w:color="000000"/>
              <w:bottom w:val="single" w:sz="24" w:space="0" w:color="000000"/>
              <w:right w:val="single" w:sz="2" w:space="0" w:color="000000"/>
            </w:tcBorders>
          </w:tcPr>
          <w:p w14:paraId="6BAF7F82"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r w:rsidRPr="00BC3BC1">
              <w:rPr>
                <w:rFonts w:ascii="Tahoma" w:hAnsi="Tahoma" w:cs="Tahoma"/>
                <w:spacing w:val="-1"/>
                <w:w w:val="95"/>
                <w:sz w:val="20"/>
                <w:szCs w:val="20"/>
              </w:rPr>
              <w:t>14%</w:t>
            </w:r>
          </w:p>
        </w:tc>
      </w:tr>
      <w:tr w:rsidR="00BC3BC1" w:rsidRPr="00BC3BC1" w14:paraId="2B2CBD44" w14:textId="77777777">
        <w:trPr>
          <w:trHeight w:hRule="exact" w:val="271"/>
        </w:trPr>
        <w:tc>
          <w:tcPr>
            <w:tcW w:w="239" w:type="dxa"/>
            <w:vMerge/>
            <w:tcBorders>
              <w:top w:val="single" w:sz="2" w:space="0" w:color="000000"/>
              <w:left w:val="nil"/>
              <w:bottom w:val="nil"/>
              <w:right w:val="nil"/>
            </w:tcBorders>
          </w:tcPr>
          <w:p w14:paraId="22AC0279" w14:textId="77777777" w:rsidR="00BC3BC1" w:rsidRPr="00BC3BC1" w:rsidRDefault="00BC3BC1" w:rsidP="00BC3BC1">
            <w:pPr>
              <w:kinsoku w:val="0"/>
              <w:overflowPunct w:val="0"/>
              <w:autoSpaceDE w:val="0"/>
              <w:autoSpaceDN w:val="0"/>
              <w:adjustRightInd w:val="0"/>
              <w:spacing w:after="0" w:line="210" w:lineRule="exact"/>
              <w:ind w:left="382" w:right="-2"/>
              <w:rPr>
                <w:rFonts w:ascii="Times New Roman" w:hAnsi="Times New Roman" w:cs="Times New Roman"/>
                <w:sz w:val="24"/>
                <w:szCs w:val="24"/>
              </w:rPr>
            </w:pPr>
          </w:p>
        </w:tc>
        <w:tc>
          <w:tcPr>
            <w:tcW w:w="1411" w:type="dxa"/>
            <w:tcBorders>
              <w:top w:val="single" w:sz="24" w:space="0" w:color="000000"/>
              <w:left w:val="single" w:sz="2" w:space="0" w:color="000000"/>
              <w:bottom w:val="single" w:sz="2" w:space="0" w:color="000000"/>
              <w:right w:val="single" w:sz="2" w:space="0" w:color="000000"/>
            </w:tcBorders>
          </w:tcPr>
          <w:p w14:paraId="3BE79474"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r w:rsidRPr="00BC3BC1">
              <w:rPr>
                <w:rFonts w:ascii="Tahoma" w:hAnsi="Tahoma" w:cs="Tahoma"/>
                <w:spacing w:val="-1"/>
                <w:sz w:val="20"/>
                <w:szCs w:val="20"/>
              </w:rPr>
              <w:t>10/15/2017</w:t>
            </w:r>
          </w:p>
        </w:tc>
        <w:tc>
          <w:tcPr>
            <w:tcW w:w="134" w:type="dxa"/>
            <w:vMerge/>
            <w:tcBorders>
              <w:top w:val="single" w:sz="2" w:space="0" w:color="000000"/>
              <w:left w:val="nil"/>
              <w:bottom w:val="nil"/>
              <w:right w:val="nil"/>
            </w:tcBorders>
          </w:tcPr>
          <w:p w14:paraId="3E36FE55" w14:textId="77777777" w:rsidR="00BC3BC1" w:rsidRPr="00BC3BC1" w:rsidRDefault="00BC3BC1" w:rsidP="00BC3BC1">
            <w:pPr>
              <w:kinsoku w:val="0"/>
              <w:overflowPunct w:val="0"/>
              <w:autoSpaceDE w:val="0"/>
              <w:autoSpaceDN w:val="0"/>
              <w:adjustRightInd w:val="0"/>
              <w:spacing w:after="0" w:line="238" w:lineRule="exact"/>
              <w:ind w:left="193"/>
              <w:rPr>
                <w:rFonts w:ascii="Times New Roman" w:hAnsi="Times New Roman" w:cs="Times New Roman"/>
                <w:sz w:val="24"/>
                <w:szCs w:val="24"/>
              </w:rPr>
            </w:pPr>
          </w:p>
        </w:tc>
        <w:tc>
          <w:tcPr>
            <w:tcW w:w="796" w:type="dxa"/>
            <w:tcBorders>
              <w:top w:val="single" w:sz="24" w:space="0" w:color="000000"/>
              <w:left w:val="single" w:sz="2" w:space="0" w:color="000000"/>
              <w:bottom w:val="single" w:sz="2" w:space="0" w:color="000000"/>
              <w:right w:val="single" w:sz="12" w:space="0" w:color="000000"/>
            </w:tcBorders>
          </w:tcPr>
          <w:p w14:paraId="5EC7D4B3"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704" w:type="dxa"/>
            <w:tcBorders>
              <w:top w:val="single" w:sz="24" w:space="0" w:color="000000"/>
              <w:left w:val="single" w:sz="12" w:space="0" w:color="000000"/>
              <w:bottom w:val="single" w:sz="2" w:space="0" w:color="000000"/>
              <w:right w:val="single" w:sz="13" w:space="0" w:color="000000"/>
            </w:tcBorders>
          </w:tcPr>
          <w:p w14:paraId="3337BE5B" w14:textId="77777777" w:rsidR="00BC3BC1" w:rsidRPr="00BC3BC1" w:rsidRDefault="00BC3BC1" w:rsidP="00BC3BC1">
            <w:pPr>
              <w:kinsoku w:val="0"/>
              <w:overflowPunct w:val="0"/>
              <w:autoSpaceDE w:val="0"/>
              <w:autoSpaceDN w:val="0"/>
              <w:adjustRightInd w:val="0"/>
              <w:spacing w:after="0" w:line="238" w:lineRule="exact"/>
              <w:ind w:left="262" w:right="-2"/>
              <w:rPr>
                <w:rFonts w:ascii="Times New Roman" w:hAnsi="Times New Roman" w:cs="Times New Roman"/>
                <w:sz w:val="24"/>
                <w:szCs w:val="24"/>
              </w:rPr>
            </w:pPr>
            <w:r w:rsidRPr="00BC3BC1">
              <w:rPr>
                <w:rFonts w:ascii="Tahoma" w:hAnsi="Tahoma" w:cs="Tahoma"/>
                <w:spacing w:val="-1"/>
                <w:w w:val="95"/>
                <w:sz w:val="20"/>
                <w:szCs w:val="20"/>
              </w:rPr>
              <w:t>29%</w:t>
            </w:r>
          </w:p>
        </w:tc>
        <w:tc>
          <w:tcPr>
            <w:tcW w:w="817" w:type="dxa"/>
            <w:tcBorders>
              <w:top w:val="single" w:sz="24" w:space="0" w:color="000000"/>
              <w:left w:val="single" w:sz="13" w:space="0" w:color="000000"/>
              <w:bottom w:val="single" w:sz="2" w:space="0" w:color="000000"/>
              <w:right w:val="single" w:sz="6" w:space="0" w:color="000000"/>
            </w:tcBorders>
          </w:tcPr>
          <w:p w14:paraId="7C8E6F0A"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795" w:type="dxa"/>
            <w:tcBorders>
              <w:top w:val="single" w:sz="24" w:space="0" w:color="000000"/>
              <w:left w:val="single" w:sz="6" w:space="0" w:color="000000"/>
              <w:bottom w:val="single" w:sz="2" w:space="0" w:color="000000"/>
              <w:right w:val="single" w:sz="6" w:space="0" w:color="000000"/>
            </w:tcBorders>
          </w:tcPr>
          <w:p w14:paraId="7F46C57F"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7%</w:t>
            </w:r>
          </w:p>
        </w:tc>
        <w:tc>
          <w:tcPr>
            <w:tcW w:w="795" w:type="dxa"/>
            <w:tcBorders>
              <w:top w:val="single" w:sz="24" w:space="0" w:color="000000"/>
              <w:left w:val="single" w:sz="6" w:space="0" w:color="000000"/>
              <w:bottom w:val="single" w:sz="2" w:space="0" w:color="000000"/>
              <w:right w:val="single" w:sz="7" w:space="0" w:color="000000"/>
            </w:tcBorders>
          </w:tcPr>
          <w:p w14:paraId="59138482"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10" w:type="dxa"/>
            <w:tcBorders>
              <w:top w:val="single" w:sz="24" w:space="0" w:color="000000"/>
              <w:left w:val="single" w:sz="7" w:space="0" w:color="000000"/>
              <w:bottom w:val="single" w:sz="2" w:space="0" w:color="000000"/>
              <w:right w:val="single" w:sz="6" w:space="0" w:color="000000"/>
            </w:tcBorders>
          </w:tcPr>
          <w:p w14:paraId="5CCF544E"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21%</w:t>
            </w:r>
          </w:p>
        </w:tc>
        <w:tc>
          <w:tcPr>
            <w:tcW w:w="810" w:type="dxa"/>
            <w:tcBorders>
              <w:top w:val="single" w:sz="24" w:space="0" w:color="000000"/>
              <w:left w:val="single" w:sz="6" w:space="0" w:color="000000"/>
              <w:bottom w:val="single" w:sz="2" w:space="0" w:color="000000"/>
              <w:right w:val="single" w:sz="7" w:space="0" w:color="000000"/>
            </w:tcBorders>
          </w:tcPr>
          <w:p w14:paraId="18E20F74"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03" w:type="dxa"/>
            <w:tcBorders>
              <w:top w:val="single" w:sz="24" w:space="0" w:color="000000"/>
              <w:left w:val="single" w:sz="7" w:space="0" w:color="000000"/>
              <w:bottom w:val="single" w:sz="2" w:space="0" w:color="000000"/>
              <w:right w:val="single" w:sz="12" w:space="0" w:color="000000"/>
            </w:tcBorders>
          </w:tcPr>
          <w:p w14:paraId="337783D2"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7%</w:t>
            </w:r>
          </w:p>
        </w:tc>
        <w:tc>
          <w:tcPr>
            <w:tcW w:w="802" w:type="dxa"/>
            <w:tcBorders>
              <w:top w:val="single" w:sz="24" w:space="0" w:color="000000"/>
              <w:left w:val="single" w:sz="12" w:space="0" w:color="000000"/>
              <w:bottom w:val="single" w:sz="2" w:space="0" w:color="000000"/>
              <w:right w:val="single" w:sz="6" w:space="0" w:color="000000"/>
            </w:tcBorders>
          </w:tcPr>
          <w:p w14:paraId="0B08EF5A"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1</w:t>
            </w:r>
          </w:p>
        </w:tc>
        <w:tc>
          <w:tcPr>
            <w:tcW w:w="810" w:type="dxa"/>
            <w:tcBorders>
              <w:top w:val="single" w:sz="24" w:space="0" w:color="000000"/>
              <w:left w:val="single" w:sz="6" w:space="0" w:color="000000"/>
              <w:bottom w:val="single" w:sz="2" w:space="0" w:color="000000"/>
              <w:right w:val="single" w:sz="7" w:space="0" w:color="000000"/>
            </w:tcBorders>
          </w:tcPr>
          <w:p w14:paraId="70D2FDEC"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7%</w:t>
            </w:r>
          </w:p>
        </w:tc>
        <w:tc>
          <w:tcPr>
            <w:tcW w:w="720" w:type="dxa"/>
            <w:tcBorders>
              <w:top w:val="single" w:sz="24" w:space="0" w:color="000000"/>
              <w:left w:val="single" w:sz="7" w:space="0" w:color="000000"/>
              <w:bottom w:val="single" w:sz="2" w:space="0" w:color="000000"/>
              <w:right w:val="single" w:sz="7" w:space="0" w:color="000000"/>
            </w:tcBorders>
          </w:tcPr>
          <w:p w14:paraId="696449B5"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4</w:t>
            </w:r>
          </w:p>
        </w:tc>
        <w:tc>
          <w:tcPr>
            <w:tcW w:w="804" w:type="dxa"/>
            <w:tcBorders>
              <w:top w:val="single" w:sz="24" w:space="0" w:color="000000"/>
              <w:left w:val="single" w:sz="7" w:space="0" w:color="000000"/>
              <w:bottom w:val="single" w:sz="2" w:space="0" w:color="000000"/>
              <w:right w:val="single" w:sz="2" w:space="0" w:color="000000"/>
            </w:tcBorders>
          </w:tcPr>
          <w:p w14:paraId="476C9213" w14:textId="77777777" w:rsidR="00BC3BC1" w:rsidRPr="00BC3BC1" w:rsidRDefault="00BC3BC1" w:rsidP="00BC3BC1">
            <w:pPr>
              <w:kinsoku w:val="0"/>
              <w:overflowPunct w:val="0"/>
              <w:autoSpaceDE w:val="0"/>
              <w:autoSpaceDN w:val="0"/>
              <w:adjustRightInd w:val="0"/>
              <w:spacing w:after="0" w:line="238" w:lineRule="exact"/>
              <w:ind w:left="382" w:right="-2"/>
              <w:rPr>
                <w:rFonts w:ascii="Times New Roman" w:hAnsi="Times New Roman" w:cs="Times New Roman"/>
                <w:sz w:val="24"/>
                <w:szCs w:val="24"/>
              </w:rPr>
            </w:pPr>
            <w:r w:rsidRPr="00BC3BC1">
              <w:rPr>
                <w:rFonts w:ascii="Tahoma" w:hAnsi="Tahoma" w:cs="Tahoma"/>
                <w:spacing w:val="-1"/>
                <w:w w:val="95"/>
                <w:sz w:val="20"/>
                <w:szCs w:val="20"/>
              </w:rPr>
              <w:t>29%</w:t>
            </w:r>
          </w:p>
        </w:tc>
      </w:tr>
    </w:tbl>
    <w:p w14:paraId="6E65B5CA" w14:textId="77777777" w:rsidR="00BC3BC1" w:rsidRPr="00BC3BC1" w:rsidRDefault="00BC3BC1" w:rsidP="00BC3BC1">
      <w:pPr>
        <w:kinsoku w:val="0"/>
        <w:overflowPunct w:val="0"/>
        <w:autoSpaceDE w:val="0"/>
        <w:autoSpaceDN w:val="0"/>
        <w:adjustRightInd w:val="0"/>
        <w:spacing w:before="9" w:after="0" w:line="240" w:lineRule="auto"/>
        <w:rPr>
          <w:rFonts w:ascii="Tahoma" w:hAnsi="Tahoma" w:cs="Tahoma"/>
          <w:b/>
          <w:bCs/>
          <w:sz w:val="8"/>
          <w:szCs w:val="8"/>
        </w:rPr>
      </w:pPr>
    </w:p>
    <w:p w14:paraId="4EFBE94A" w14:textId="636913C4" w:rsidR="00BC3BC1" w:rsidRPr="00BC3BC1" w:rsidRDefault="00BC3BC1" w:rsidP="00BC3BC1">
      <w:pPr>
        <w:tabs>
          <w:tab w:val="left" w:pos="9115"/>
        </w:tabs>
        <w:kinsoku w:val="0"/>
        <w:overflowPunct w:val="0"/>
        <w:autoSpaceDE w:val="0"/>
        <w:autoSpaceDN w:val="0"/>
        <w:adjustRightInd w:val="0"/>
        <w:spacing w:after="0" w:line="200" w:lineRule="atLeast"/>
        <w:ind w:left="295"/>
        <w:rPr>
          <w:rFonts w:ascii="Tahoma" w:hAnsi="Tahoma" w:cs="Tahoma"/>
          <w:sz w:val="20"/>
          <w:szCs w:val="20"/>
        </w:rPr>
      </w:pPr>
      <w:r w:rsidRPr="00BC3BC1">
        <w:rPr>
          <w:rFonts w:ascii="Tahoma" w:hAnsi="Tahoma" w:cs="Tahoma"/>
          <w:noProof/>
          <w:sz w:val="20"/>
          <w:szCs w:val="20"/>
        </w:rPr>
        <mc:AlternateContent>
          <mc:Choice Requires="wpg">
            <w:drawing>
              <wp:inline distT="0" distB="0" distL="0" distR="0" wp14:anchorId="418A7A50" wp14:editId="46E1E709">
                <wp:extent cx="1443355" cy="158750"/>
                <wp:effectExtent l="9525" t="9525" r="4445" b="3175"/>
                <wp:docPr id="301"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43355" cy="158750"/>
                          <a:chOff x="0" y="0"/>
                          <a:chExt cx="2273" cy="250"/>
                        </a:xfrm>
                      </wpg:grpSpPr>
                      <wps:wsp>
                        <wps:cNvPr id="302" name="Freeform 343"/>
                        <wps:cNvSpPr>
                          <a:spLocks/>
                        </wps:cNvSpPr>
                        <wps:spPr bwMode="auto">
                          <a:xfrm>
                            <a:off x="1306"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3" name="Freeform 344"/>
                        <wps:cNvSpPr>
                          <a:spLocks/>
                        </wps:cNvSpPr>
                        <wps:spPr bwMode="auto">
                          <a:xfrm>
                            <a:off x="2" y="3"/>
                            <a:ext cx="2268" cy="20"/>
                          </a:xfrm>
                          <a:custGeom>
                            <a:avLst/>
                            <a:gdLst>
                              <a:gd name="T0" fmla="*/ 0 w 2268"/>
                              <a:gd name="T1" fmla="*/ 0 h 20"/>
                              <a:gd name="T2" fmla="*/ 2267 w 2268"/>
                              <a:gd name="T3" fmla="*/ 0 h 20"/>
                            </a:gdLst>
                            <a:ahLst/>
                            <a:cxnLst>
                              <a:cxn ang="0">
                                <a:pos x="T0" y="T1"/>
                              </a:cxn>
                              <a:cxn ang="0">
                                <a:pos x="T2" y="T3"/>
                              </a:cxn>
                            </a:cxnLst>
                            <a:rect l="0" t="0" r="r" b="b"/>
                            <a:pathLst>
                              <a:path w="2268" h="20">
                                <a:moveTo>
                                  <a:pt x="0" y="0"/>
                                </a:moveTo>
                                <a:lnTo>
                                  <a:pt x="2267"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4" name="Freeform 345"/>
                        <wps:cNvSpPr>
                          <a:spLocks/>
                        </wps:cNvSpPr>
                        <wps:spPr bwMode="auto">
                          <a:xfrm>
                            <a:off x="2268"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 name="Freeform 346"/>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6" name="Freeform 347"/>
                        <wps:cNvSpPr>
                          <a:spLocks/>
                        </wps:cNvSpPr>
                        <wps:spPr bwMode="auto">
                          <a:xfrm>
                            <a:off x="129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7" name="Text Box 348"/>
                        <wps:cNvSpPr txBox="1">
                          <a:spLocks noChangeArrowheads="1"/>
                        </wps:cNvSpPr>
                        <wps:spPr bwMode="auto">
                          <a:xfrm>
                            <a:off x="0" y="0"/>
                            <a:ext cx="2273" cy="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E8854E"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1617</w:t>
                              </w:r>
                            </w:p>
                          </w:txbxContent>
                        </wps:txbx>
                        <wps:bodyPr rot="0" vert="horz" wrap="square" lIns="0" tIns="0" rIns="0" bIns="0" anchor="t" anchorCtr="0" upright="1">
                          <a:noAutofit/>
                        </wps:bodyPr>
                      </wps:wsp>
                    </wpg:wgp>
                  </a:graphicData>
                </a:graphic>
              </wp:inline>
            </w:drawing>
          </mc:Choice>
          <mc:Fallback>
            <w:pict>
              <v:group w14:anchorId="418A7A50" id="Group 301" o:spid="_x0000_s1082" style="width:113.65pt;height:12.5pt;mso-position-horizontal-relative:char;mso-position-vertical-relative:line" coordsize="2273,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">
                <v:shape id="Freeform 343" o:spid="_x0000_s1083" style="position:absolute;left:1306;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" path="m,l,242e" filled="f" strokeweight=".07758mm">
                  <v:path arrowok="t" o:connecttype="custom" o:connectlocs="0,0;0,242" o:connectangles="0,0"/>
                </v:shape>
                <v:shape id="Freeform 344" o:spid="_x0000_s1084" style="position:absolute;left:2;top:3;width:2268;height:20;visibility:visible;mso-wrap-style:square;v-text-anchor:top" coordsize="226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" path="m,l2267,e" filled="f" strokeweight=".07758mm">
                  <v:path arrowok="t" o:connecttype="custom" o:connectlocs="0,0;2267,0" o:connectangles="0,0"/>
                </v:shape>
                <v:shape id="Freeform 345" o:spid="_x0000_s1085" style="position:absolute;left:2268;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" path="m,l,244e" filled="f" strokeweight=".07758mm">
                  <v:path arrowok="t" o:connecttype="custom" o:connectlocs="0,0;0,244" o:connectangles="0,0"/>
                </v:shape>
                <v:shape id="Freeform 346" o:spid="_x0000_s1086"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" path="m,l,242e" filled="f" strokeweight=".07758mm">
                  <v:path arrowok="t" o:connecttype="custom" o:connectlocs="0,0;0,242" o:connectangles="0,0"/>
                </v:shape>
                <v:shape id="Freeform 347" o:spid="_x0000_s1087" style="position:absolute;left:129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" path="m,l,244e" filled="f" strokeweight=".07758mm">
                  <v:path arrowok="t" o:connecttype="custom" o:connectlocs="0,0;0,244" o:connectangles="0,0"/>
                </v:shape>
                <v:shape id="Text Box 348" o:spid="_x0000_s1088" type="#_x0000_t202" style="position:absolute;width:2273;height:2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" filled="f" stroked="f">
                  <v:textbox inset="0,0,0,0">
                    <w:txbxContent>
                      <w:p w14:paraId="2BE8854E" w14:textId="77777777" w:rsidR="00082FD9" w:rsidRDefault="00082FD9" w:rsidP="00BC3BC1">
                        <w:pPr>
                          <w:pStyle w:val="BodyText"/>
                          <w:kinsoku w:val="0"/>
                          <w:overflowPunct w:val="0"/>
                          <w:spacing w:before="3"/>
                          <w:ind w:left="54"/>
                          <w:rPr>
                            <w:b/>
                            <w:bCs/>
                          </w:rPr>
                        </w:pPr>
                        <w:r>
                          <w:rPr>
                            <w:spacing w:val="-1"/>
                          </w:rPr>
                          <w:t>Cohort</w:t>
                        </w:r>
                        <w:r>
                          <w:rPr>
                            <w:spacing w:val="-6"/>
                          </w:rPr>
                          <w:t xml:space="preserve"> </w:t>
                        </w:r>
                        <w:r>
                          <w:rPr>
                            <w:spacing w:val="-1"/>
                          </w:rPr>
                          <w:t>Year</w:t>
                        </w:r>
                        <w:r>
                          <w:t xml:space="preserve">   </w:t>
                        </w:r>
                        <w:r>
                          <w:rPr>
                            <w:spacing w:val="42"/>
                          </w:rPr>
                          <w:t xml:space="preserve"> </w:t>
                        </w:r>
                        <w:r>
                          <w:t>1617</w:t>
                        </w:r>
                      </w:p>
                    </w:txbxContent>
                  </v:textbox>
                </v:shape>
                <w10:anchorlock/>
              </v:group>
            </w:pict>
          </mc:Fallback>
        </mc:AlternateContent>
      </w:r>
      <w:r w:rsidRPr="00BC3BC1">
        <w:rPr>
          <w:rFonts w:ascii="Tahoma" w:hAnsi="Tahoma" w:cs="Tahoma"/>
          <w:sz w:val="20"/>
          <w:szCs w:val="20"/>
        </w:rPr>
        <w:t xml:space="preserve"> </w:t>
      </w:r>
      <w:r w:rsidRPr="00BC3BC1">
        <w:rPr>
          <w:rFonts w:ascii="Tahoma" w:hAnsi="Tahoma" w:cs="Tahoma"/>
          <w:sz w:val="20"/>
          <w:szCs w:val="20"/>
        </w:rPr>
        <w:tab/>
      </w:r>
      <w:r w:rsidRPr="00BC3BC1">
        <w:rPr>
          <w:rFonts w:ascii="Tahoma" w:hAnsi="Tahoma" w:cs="Tahoma"/>
          <w:noProof/>
          <w:sz w:val="20"/>
          <w:szCs w:val="20"/>
        </w:rPr>
        <mc:AlternateContent>
          <mc:Choice Requires="wpg">
            <w:drawing>
              <wp:inline distT="0" distB="0" distL="0" distR="0" wp14:anchorId="78832E25" wp14:editId="2654DBDE">
                <wp:extent cx="1539240" cy="158750"/>
                <wp:effectExtent l="9525" t="9525" r="3810" b="3175"/>
                <wp:docPr id="293" name="Group 2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9240" cy="158750"/>
                          <a:chOff x="0" y="0"/>
                          <a:chExt cx="2424" cy="250"/>
                        </a:xfrm>
                      </wpg:grpSpPr>
                      <wps:wsp>
                        <wps:cNvPr id="294" name="Freeform 350"/>
                        <wps:cNvSpPr>
                          <a:spLocks/>
                        </wps:cNvSpPr>
                        <wps:spPr bwMode="auto">
                          <a:xfrm>
                            <a:off x="1817"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5" name="Freeform 351"/>
                        <wps:cNvSpPr>
                          <a:spLocks/>
                        </wps:cNvSpPr>
                        <wps:spPr bwMode="auto">
                          <a:xfrm>
                            <a:off x="2" y="3"/>
                            <a:ext cx="2420" cy="20"/>
                          </a:xfrm>
                          <a:custGeom>
                            <a:avLst/>
                            <a:gdLst>
                              <a:gd name="T0" fmla="*/ 0 w 2420"/>
                              <a:gd name="T1" fmla="*/ 0 h 20"/>
                              <a:gd name="T2" fmla="*/ 2419 w 2420"/>
                              <a:gd name="T3" fmla="*/ 0 h 20"/>
                            </a:gdLst>
                            <a:ahLst/>
                            <a:cxnLst>
                              <a:cxn ang="0">
                                <a:pos x="T0" y="T1"/>
                              </a:cxn>
                              <a:cxn ang="0">
                                <a:pos x="T2" y="T3"/>
                              </a:cxn>
                            </a:cxnLst>
                            <a:rect l="0" t="0" r="r" b="b"/>
                            <a:pathLst>
                              <a:path w="2420" h="20">
                                <a:moveTo>
                                  <a:pt x="0" y="0"/>
                                </a:moveTo>
                                <a:lnTo>
                                  <a:pt x="2419" y="0"/>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6" name="Freeform 352"/>
                        <wps:cNvSpPr>
                          <a:spLocks/>
                        </wps:cNvSpPr>
                        <wps:spPr bwMode="auto">
                          <a:xfrm>
                            <a:off x="2420"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7" name="Freeform 353"/>
                        <wps:cNvSpPr>
                          <a:spLocks/>
                        </wps:cNvSpPr>
                        <wps:spPr bwMode="auto">
                          <a:xfrm>
                            <a:off x="3" y="4"/>
                            <a:ext cx="20" cy="243"/>
                          </a:xfrm>
                          <a:custGeom>
                            <a:avLst/>
                            <a:gdLst>
                              <a:gd name="T0" fmla="*/ 0 w 20"/>
                              <a:gd name="T1" fmla="*/ 0 h 243"/>
                              <a:gd name="T2" fmla="*/ 0 w 20"/>
                              <a:gd name="T3" fmla="*/ 242 h 243"/>
                            </a:gdLst>
                            <a:ahLst/>
                            <a:cxnLst>
                              <a:cxn ang="0">
                                <a:pos x="T0" y="T1"/>
                              </a:cxn>
                              <a:cxn ang="0">
                                <a:pos x="T2" y="T3"/>
                              </a:cxn>
                            </a:cxnLst>
                            <a:rect l="0" t="0" r="r" b="b"/>
                            <a:pathLst>
                              <a:path w="20" h="243">
                                <a:moveTo>
                                  <a:pt x="0" y="0"/>
                                </a:moveTo>
                                <a:lnTo>
                                  <a:pt x="0" y="242"/>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8" name="Freeform 354"/>
                        <wps:cNvSpPr>
                          <a:spLocks/>
                        </wps:cNvSpPr>
                        <wps:spPr bwMode="auto">
                          <a:xfrm>
                            <a:off x="1774" y="2"/>
                            <a:ext cx="20" cy="245"/>
                          </a:xfrm>
                          <a:custGeom>
                            <a:avLst/>
                            <a:gdLst>
                              <a:gd name="T0" fmla="*/ 0 w 20"/>
                              <a:gd name="T1" fmla="*/ 0 h 245"/>
                              <a:gd name="T2" fmla="*/ 0 w 20"/>
                              <a:gd name="T3" fmla="*/ 244 h 245"/>
                            </a:gdLst>
                            <a:ahLst/>
                            <a:cxnLst>
                              <a:cxn ang="0">
                                <a:pos x="T0" y="T1"/>
                              </a:cxn>
                              <a:cxn ang="0">
                                <a:pos x="T2" y="T3"/>
                              </a:cxn>
                            </a:cxnLst>
                            <a:rect l="0" t="0" r="r" b="b"/>
                            <a:pathLst>
                              <a:path w="20" h="245">
                                <a:moveTo>
                                  <a:pt x="0" y="0"/>
                                </a:moveTo>
                                <a:lnTo>
                                  <a:pt x="0" y="244"/>
                                </a:lnTo>
                              </a:path>
                            </a:pathLst>
                          </a:custGeom>
                          <a:noFill/>
                          <a:ln w="279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99" name="Text Box 355"/>
                        <wps:cNvSpPr txBox="1">
                          <a:spLocks noChangeArrowheads="1"/>
                        </wps:cNvSpPr>
                        <wps:spPr bwMode="auto">
                          <a:xfrm>
                            <a:off x="149" y="39"/>
                            <a:ext cx="1483"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4ECDEA" w14:textId="77777777" w:rsidR="00082FD9" w:rsidRDefault="00082FD9" w:rsidP="00BC3BC1">
                              <w:pPr>
                                <w:pStyle w:val="BodyText"/>
                                <w:kinsoku w:val="0"/>
                                <w:overflowPunct w:val="0"/>
                                <w:spacing w:line="199" w:lineRule="exact"/>
                                <w:rPr>
                                  <w:b/>
                                  <w:bCs/>
                                </w:rPr>
                              </w:pPr>
                              <w:r>
                                <w:rPr>
                                  <w:spacing w:val="-1"/>
                                </w:rPr>
                                <w:t>Total</w:t>
                              </w:r>
                              <w:r>
                                <w:rPr>
                                  <w:spacing w:val="-9"/>
                                </w:rPr>
                                <w:t xml:space="preserve"> </w:t>
                              </w:r>
                              <w:r>
                                <w:rPr>
                                  <w:spacing w:val="-1"/>
                                </w:rPr>
                                <w:t>in</w:t>
                              </w:r>
                              <w:r>
                                <w:rPr>
                                  <w:spacing w:val="-9"/>
                                </w:rPr>
                                <w:t xml:space="preserve"> </w:t>
                              </w:r>
                              <w:r>
                                <w:rPr>
                                  <w:spacing w:val="-1"/>
                                </w:rPr>
                                <w:t>Cohort</w:t>
                              </w:r>
                            </w:p>
                          </w:txbxContent>
                        </wps:txbx>
                        <wps:bodyPr rot="0" vert="horz" wrap="square" lIns="0" tIns="0" rIns="0" bIns="0" anchor="t" anchorCtr="0" upright="1">
                          <a:noAutofit/>
                        </wps:bodyPr>
                      </wps:wsp>
                      <wps:wsp>
                        <wps:cNvPr id="300" name="Text Box 356"/>
                        <wps:cNvSpPr txBox="1">
                          <a:spLocks noChangeArrowheads="1"/>
                        </wps:cNvSpPr>
                        <wps:spPr bwMode="auto">
                          <a:xfrm>
                            <a:off x="2054" y="39"/>
                            <a:ext cx="128" cy="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3E55E8" w14:textId="77777777" w:rsidR="00082FD9" w:rsidRDefault="00082FD9" w:rsidP="00BC3BC1">
                              <w:pPr>
                                <w:pStyle w:val="BodyText"/>
                                <w:kinsoku w:val="0"/>
                                <w:overflowPunct w:val="0"/>
                                <w:spacing w:line="199" w:lineRule="exact"/>
                                <w:rPr>
                                  <w:b/>
                                  <w:bCs/>
                                </w:rPr>
                              </w:pPr>
                              <w:r>
                                <w:rPr>
                                  <w:w w:val="95"/>
                                </w:rPr>
                                <w:t>3</w:t>
                              </w:r>
                            </w:p>
                          </w:txbxContent>
                        </wps:txbx>
                        <wps:bodyPr rot="0" vert="horz" wrap="square" lIns="0" tIns="0" rIns="0" bIns="0" anchor="t" anchorCtr="0" upright="1">
                          <a:noAutofit/>
                        </wps:bodyPr>
                      </wps:wsp>
                    </wpg:wgp>
                  </a:graphicData>
                </a:graphic>
              </wp:inline>
            </w:drawing>
          </mc:Choice>
          <mc:Fallback>
            <w:pict>
              <v:group w14:anchorId="78832E25" id="Group 293" o:spid="_x0000_s1089" style="width:121.2pt;height:12.5pt;mso-position-horizontal-relative:char;mso-position-vertical-relative:line" coordsize="2424,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">
                <v:shape id="Freeform 350" o:spid="_x0000_s1090" style="position:absolute;left:1817;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" path="m,l,242e" filled="f" strokeweight=".07758mm">
                  <v:path arrowok="t" o:connecttype="custom" o:connectlocs="0,0;0,242" o:connectangles="0,0"/>
                </v:shape>
                <v:shape id="Freeform 351" o:spid="_x0000_s1091" style="position:absolute;left:2;top:3;width:2420;height:20;visibility:visible;mso-wrap-style:square;v-text-anchor:top" coordsize="242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" path="m,l2419,e" filled="f" strokeweight=".07758mm">
                  <v:path arrowok="t" o:connecttype="custom" o:connectlocs="0,0;2419,0" o:connectangles="0,0"/>
                </v:shape>
                <v:shape id="Freeform 352" o:spid="_x0000_s1092" style="position:absolute;left:2420;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" path="m,l,244e" filled="f" strokeweight=".07758mm">
                  <v:path arrowok="t" o:connecttype="custom" o:connectlocs="0,0;0,244" o:connectangles="0,0"/>
                </v:shape>
                <v:shape id="Freeform 353" o:spid="_x0000_s1093" style="position:absolute;left:3;top:4;width:20;height:243;visibility:visible;mso-wrap-style:square;v-text-anchor:top" coordsize="20,2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" path="m,l,242e" filled="f" strokeweight=".07758mm">
                  <v:path arrowok="t" o:connecttype="custom" o:connectlocs="0,0;0,242" o:connectangles="0,0"/>
                </v:shape>
                <v:shape id="Freeform 354" o:spid="_x0000_s1094" style="position:absolute;left:1774;top:2;width:20;height:245;visibility:visible;mso-wrap-style:square;v-text-anchor:top" coordsize="20,2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" path="m,l,244e" filled="f" strokeweight=".07758mm">
                  <v:path arrowok="t" o:connecttype="custom" o:connectlocs="0,0;0,244" o:connectangles="0,0"/>
                </v:shape>
                <v:shape id="Text Box 355" o:spid="_x0000_s1095" type="#_x0000_t202" style="position:absolute;left:149;top:39;width:1483;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" filled="f" stroked="f">
                  <v:textbox inset="0,0,0,0">
                    <w:txbxContent>
                      <w:p w14:paraId="124ECDEA" w14:textId="77777777" w:rsidR="00082FD9" w:rsidRDefault="00082FD9" w:rsidP="00BC3BC1">
                        <w:pPr>
                          <w:pStyle w:val="BodyText"/>
                          <w:kinsoku w:val="0"/>
                          <w:overflowPunct w:val="0"/>
                          <w:spacing w:line="199" w:lineRule="exact"/>
                          <w:rPr>
                            <w:b/>
                            <w:bCs/>
                          </w:rPr>
                        </w:pPr>
                        <w:r>
                          <w:rPr>
                            <w:spacing w:val="-1"/>
                          </w:rPr>
                          <w:t>Total</w:t>
                        </w:r>
                        <w:r>
                          <w:rPr>
                            <w:spacing w:val="-9"/>
                          </w:rPr>
                          <w:t xml:space="preserve"> </w:t>
                        </w:r>
                        <w:r>
                          <w:rPr>
                            <w:spacing w:val="-1"/>
                          </w:rPr>
                          <w:t>in</w:t>
                        </w:r>
                        <w:r>
                          <w:rPr>
                            <w:spacing w:val="-9"/>
                          </w:rPr>
                          <w:t xml:space="preserve"> </w:t>
                        </w:r>
                        <w:r>
                          <w:rPr>
                            <w:spacing w:val="-1"/>
                          </w:rPr>
                          <w:t>Cohort</w:t>
                        </w:r>
                      </w:p>
                    </w:txbxContent>
                  </v:textbox>
                </v:shape>
                <v:shape id="Text Box 356" o:spid="_x0000_s1096" type="#_x0000_t202" style="position:absolute;left:2054;top:39;width:128;height: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" filled="f" stroked="f">
                  <v:textbox inset="0,0,0,0">
                    <w:txbxContent>
                      <w:p w14:paraId="743E55E8" w14:textId="77777777" w:rsidR="00082FD9" w:rsidRDefault="00082FD9" w:rsidP="00BC3BC1">
                        <w:pPr>
                          <w:pStyle w:val="BodyText"/>
                          <w:kinsoku w:val="0"/>
                          <w:overflowPunct w:val="0"/>
                          <w:spacing w:line="199" w:lineRule="exact"/>
                          <w:rPr>
                            <w:b/>
                            <w:bCs/>
                          </w:rPr>
                        </w:pPr>
                        <w:r>
                          <w:rPr>
                            <w:w w:val="95"/>
                          </w:rPr>
                          <w:t>3</w:t>
                        </w:r>
                      </w:p>
                    </w:txbxContent>
                  </v:textbox>
                </v:shape>
                <w10:anchorlock/>
              </v:group>
            </w:pict>
          </mc:Fallback>
        </mc:AlternateContent>
      </w:r>
    </w:p>
    <w:tbl>
      <w:tblPr>
        <w:tblW w:w="0" w:type="auto"/>
        <w:tblInd w:w="298" w:type="dxa"/>
        <w:tblLayout w:type="fixed"/>
        <w:tblCellMar>
          <w:left w:w="0" w:type="dxa"/>
          <w:right w:w="0" w:type="dxa"/>
        </w:tblCellMar>
        <w:tblLook w:val="0000" w:firstRow="0" w:lastRow="0" w:firstColumn="0" w:lastColumn="0" w:noHBand="0" w:noVBand="0"/>
      </w:tblPr>
      <w:tblGrid>
        <w:gridCol w:w="239"/>
        <w:gridCol w:w="1411"/>
        <w:gridCol w:w="134"/>
        <w:gridCol w:w="796"/>
        <w:gridCol w:w="704"/>
        <w:gridCol w:w="817"/>
        <w:gridCol w:w="795"/>
        <w:gridCol w:w="795"/>
        <w:gridCol w:w="810"/>
        <w:gridCol w:w="810"/>
        <w:gridCol w:w="803"/>
        <w:gridCol w:w="802"/>
        <w:gridCol w:w="810"/>
        <w:gridCol w:w="720"/>
        <w:gridCol w:w="804"/>
      </w:tblGrid>
      <w:tr w:rsidR="00BC3BC1" w:rsidRPr="00BC3BC1" w14:paraId="23FAF661" w14:textId="77777777">
        <w:trPr>
          <w:trHeight w:hRule="exact" w:val="242"/>
        </w:trPr>
        <w:tc>
          <w:tcPr>
            <w:tcW w:w="239" w:type="dxa"/>
            <w:tcBorders>
              <w:top w:val="single" w:sz="2" w:space="0" w:color="000000"/>
              <w:left w:val="nil"/>
              <w:bottom w:val="nil"/>
              <w:right w:val="single" w:sz="2" w:space="0" w:color="000000"/>
            </w:tcBorders>
          </w:tcPr>
          <w:p w14:paraId="31318CBB"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1411" w:type="dxa"/>
            <w:tcBorders>
              <w:top w:val="single" w:sz="24" w:space="0" w:color="000000"/>
              <w:left w:val="single" w:sz="2" w:space="0" w:color="000000"/>
              <w:bottom w:val="single" w:sz="2" w:space="0" w:color="000000"/>
              <w:right w:val="single" w:sz="2" w:space="0" w:color="000000"/>
            </w:tcBorders>
          </w:tcPr>
          <w:p w14:paraId="54F0BB66" w14:textId="77777777" w:rsidR="00BC3BC1" w:rsidRPr="00BC3BC1" w:rsidRDefault="00BC3BC1" w:rsidP="00BC3BC1">
            <w:pPr>
              <w:kinsoku w:val="0"/>
              <w:overflowPunct w:val="0"/>
              <w:autoSpaceDE w:val="0"/>
              <w:autoSpaceDN w:val="0"/>
              <w:adjustRightInd w:val="0"/>
              <w:spacing w:after="0" w:line="210" w:lineRule="exact"/>
              <w:ind w:left="193"/>
              <w:rPr>
                <w:rFonts w:ascii="Times New Roman" w:hAnsi="Times New Roman" w:cs="Times New Roman"/>
                <w:sz w:val="24"/>
                <w:szCs w:val="24"/>
              </w:rPr>
            </w:pPr>
            <w:r w:rsidRPr="00BC3BC1">
              <w:rPr>
                <w:rFonts w:ascii="Tahoma" w:hAnsi="Tahoma" w:cs="Tahoma"/>
                <w:spacing w:val="-1"/>
                <w:sz w:val="20"/>
                <w:szCs w:val="20"/>
              </w:rPr>
              <w:t>10/15/2017</w:t>
            </w:r>
          </w:p>
        </w:tc>
        <w:tc>
          <w:tcPr>
            <w:tcW w:w="134" w:type="dxa"/>
            <w:tcBorders>
              <w:top w:val="single" w:sz="2" w:space="0" w:color="000000"/>
              <w:left w:val="single" w:sz="2" w:space="0" w:color="000000"/>
              <w:bottom w:val="nil"/>
              <w:right w:val="single" w:sz="2" w:space="0" w:color="000000"/>
            </w:tcBorders>
          </w:tcPr>
          <w:p w14:paraId="32520D40" w14:textId="77777777" w:rsidR="00BC3BC1" w:rsidRPr="00BC3BC1" w:rsidRDefault="00BC3BC1" w:rsidP="00BC3BC1">
            <w:pPr>
              <w:autoSpaceDE w:val="0"/>
              <w:autoSpaceDN w:val="0"/>
              <w:adjustRightInd w:val="0"/>
              <w:spacing w:after="0" w:line="240" w:lineRule="auto"/>
              <w:rPr>
                <w:rFonts w:ascii="Times New Roman" w:hAnsi="Times New Roman" w:cs="Times New Roman"/>
                <w:sz w:val="24"/>
                <w:szCs w:val="24"/>
              </w:rPr>
            </w:pPr>
          </w:p>
        </w:tc>
        <w:tc>
          <w:tcPr>
            <w:tcW w:w="796" w:type="dxa"/>
            <w:tcBorders>
              <w:top w:val="single" w:sz="2" w:space="0" w:color="000000"/>
              <w:left w:val="single" w:sz="2" w:space="0" w:color="000000"/>
              <w:bottom w:val="single" w:sz="2" w:space="0" w:color="000000"/>
              <w:right w:val="single" w:sz="12" w:space="0" w:color="000000"/>
            </w:tcBorders>
          </w:tcPr>
          <w:p w14:paraId="10D317E2"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04" w:type="dxa"/>
            <w:tcBorders>
              <w:top w:val="single" w:sz="2" w:space="0" w:color="000000"/>
              <w:left w:val="single" w:sz="12" w:space="0" w:color="000000"/>
              <w:bottom w:val="single" w:sz="2" w:space="0" w:color="000000"/>
              <w:right w:val="single" w:sz="13" w:space="0" w:color="000000"/>
            </w:tcBorders>
          </w:tcPr>
          <w:p w14:paraId="0D480575" w14:textId="77777777" w:rsidR="00BC3BC1" w:rsidRPr="00BC3BC1" w:rsidRDefault="00BC3BC1" w:rsidP="00BC3BC1">
            <w:pPr>
              <w:kinsoku w:val="0"/>
              <w:overflowPunct w:val="0"/>
              <w:autoSpaceDE w:val="0"/>
              <w:autoSpaceDN w:val="0"/>
              <w:adjustRightInd w:val="0"/>
              <w:spacing w:after="0" w:line="238" w:lineRule="exact"/>
              <w:ind w:left="370" w:right="-2"/>
              <w:rPr>
                <w:rFonts w:ascii="Times New Roman" w:hAnsi="Times New Roman" w:cs="Times New Roman"/>
                <w:sz w:val="24"/>
                <w:szCs w:val="24"/>
              </w:rPr>
            </w:pPr>
            <w:r w:rsidRPr="00BC3BC1">
              <w:rPr>
                <w:rFonts w:ascii="Tahoma" w:hAnsi="Tahoma" w:cs="Tahoma"/>
                <w:spacing w:val="-1"/>
                <w:w w:val="95"/>
                <w:sz w:val="20"/>
                <w:szCs w:val="20"/>
              </w:rPr>
              <w:t>0%</w:t>
            </w:r>
          </w:p>
        </w:tc>
        <w:tc>
          <w:tcPr>
            <w:tcW w:w="817" w:type="dxa"/>
            <w:tcBorders>
              <w:top w:val="single" w:sz="2" w:space="0" w:color="000000"/>
              <w:left w:val="single" w:sz="13" w:space="0" w:color="000000"/>
              <w:bottom w:val="single" w:sz="2" w:space="0" w:color="000000"/>
              <w:right w:val="single" w:sz="6" w:space="0" w:color="000000"/>
            </w:tcBorders>
          </w:tcPr>
          <w:p w14:paraId="1F061081"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795" w:type="dxa"/>
            <w:tcBorders>
              <w:top w:val="single" w:sz="2" w:space="0" w:color="000000"/>
              <w:left w:val="single" w:sz="6" w:space="0" w:color="000000"/>
              <w:bottom w:val="single" w:sz="2" w:space="0" w:color="000000"/>
              <w:right w:val="single" w:sz="6" w:space="0" w:color="000000"/>
            </w:tcBorders>
          </w:tcPr>
          <w:p w14:paraId="46B3E4C7"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795" w:type="dxa"/>
            <w:tcBorders>
              <w:top w:val="single" w:sz="2" w:space="0" w:color="000000"/>
              <w:left w:val="single" w:sz="6" w:space="0" w:color="000000"/>
              <w:bottom w:val="single" w:sz="2" w:space="0" w:color="000000"/>
              <w:right w:val="single" w:sz="7" w:space="0" w:color="000000"/>
            </w:tcBorders>
          </w:tcPr>
          <w:p w14:paraId="7E5C7DCE"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 w:space="0" w:color="000000"/>
              <w:left w:val="single" w:sz="7" w:space="0" w:color="000000"/>
              <w:bottom w:val="single" w:sz="2" w:space="0" w:color="000000"/>
              <w:right w:val="single" w:sz="6" w:space="0" w:color="000000"/>
            </w:tcBorders>
          </w:tcPr>
          <w:p w14:paraId="3D534E08" w14:textId="77777777" w:rsidR="00BC3BC1" w:rsidRPr="00BC3BC1" w:rsidRDefault="00BC3BC1" w:rsidP="00BC3BC1">
            <w:pPr>
              <w:kinsoku w:val="0"/>
              <w:overflowPunct w:val="0"/>
              <w:autoSpaceDE w:val="0"/>
              <w:autoSpaceDN w:val="0"/>
              <w:adjustRightInd w:val="0"/>
              <w:spacing w:after="0" w:line="238"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810" w:type="dxa"/>
            <w:tcBorders>
              <w:top w:val="single" w:sz="2" w:space="0" w:color="000000"/>
              <w:left w:val="single" w:sz="6" w:space="0" w:color="000000"/>
              <w:bottom w:val="single" w:sz="2" w:space="0" w:color="000000"/>
              <w:right w:val="single" w:sz="7" w:space="0" w:color="000000"/>
            </w:tcBorders>
          </w:tcPr>
          <w:p w14:paraId="3FE56F09"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03" w:type="dxa"/>
            <w:tcBorders>
              <w:top w:val="single" w:sz="2" w:space="0" w:color="000000"/>
              <w:left w:val="single" w:sz="7" w:space="0" w:color="000000"/>
              <w:bottom w:val="single" w:sz="2" w:space="0" w:color="000000"/>
              <w:right w:val="single" w:sz="12" w:space="0" w:color="000000"/>
            </w:tcBorders>
          </w:tcPr>
          <w:p w14:paraId="5FE175D9" w14:textId="77777777" w:rsidR="00BC3BC1" w:rsidRPr="00BC3BC1" w:rsidRDefault="00BC3BC1" w:rsidP="00BC3BC1">
            <w:pPr>
              <w:kinsoku w:val="0"/>
              <w:overflowPunct w:val="0"/>
              <w:autoSpaceDE w:val="0"/>
              <w:autoSpaceDN w:val="0"/>
              <w:adjustRightInd w:val="0"/>
              <w:spacing w:after="0" w:line="238" w:lineRule="exact"/>
              <w:ind w:left="476" w:right="-2"/>
              <w:rPr>
                <w:rFonts w:ascii="Times New Roman" w:hAnsi="Times New Roman" w:cs="Times New Roman"/>
                <w:sz w:val="24"/>
                <w:szCs w:val="24"/>
              </w:rPr>
            </w:pPr>
            <w:r w:rsidRPr="00BC3BC1">
              <w:rPr>
                <w:rFonts w:ascii="Tahoma" w:hAnsi="Tahoma" w:cs="Tahoma"/>
                <w:spacing w:val="-1"/>
                <w:w w:val="95"/>
                <w:sz w:val="20"/>
                <w:szCs w:val="20"/>
              </w:rPr>
              <w:t>0%</w:t>
            </w:r>
          </w:p>
        </w:tc>
        <w:tc>
          <w:tcPr>
            <w:tcW w:w="802" w:type="dxa"/>
            <w:tcBorders>
              <w:top w:val="single" w:sz="2" w:space="0" w:color="000000"/>
              <w:left w:val="single" w:sz="12" w:space="0" w:color="000000"/>
              <w:bottom w:val="single" w:sz="2" w:space="0" w:color="000000"/>
              <w:right w:val="single" w:sz="6" w:space="0" w:color="000000"/>
            </w:tcBorders>
          </w:tcPr>
          <w:p w14:paraId="6772EDE8" w14:textId="77777777" w:rsidR="00BC3BC1" w:rsidRPr="00BC3BC1" w:rsidRDefault="00BC3BC1" w:rsidP="00BC3BC1">
            <w:pPr>
              <w:kinsoku w:val="0"/>
              <w:overflowPunct w:val="0"/>
              <w:autoSpaceDE w:val="0"/>
              <w:autoSpaceDN w:val="0"/>
              <w:adjustRightInd w:val="0"/>
              <w:spacing w:after="0" w:line="238" w:lineRule="exact"/>
              <w:ind w:right="-2"/>
              <w:jc w:val="right"/>
              <w:rPr>
                <w:rFonts w:ascii="Times New Roman" w:hAnsi="Times New Roman" w:cs="Times New Roman"/>
                <w:sz w:val="24"/>
                <w:szCs w:val="24"/>
              </w:rPr>
            </w:pPr>
            <w:r w:rsidRPr="00BC3BC1">
              <w:rPr>
                <w:rFonts w:ascii="Tahoma" w:hAnsi="Tahoma" w:cs="Tahoma"/>
                <w:w w:val="95"/>
                <w:sz w:val="20"/>
                <w:szCs w:val="20"/>
              </w:rPr>
              <w:t>0</w:t>
            </w:r>
          </w:p>
        </w:tc>
        <w:tc>
          <w:tcPr>
            <w:tcW w:w="810" w:type="dxa"/>
            <w:tcBorders>
              <w:top w:val="single" w:sz="24" w:space="0" w:color="000000"/>
              <w:left w:val="single" w:sz="6" w:space="0" w:color="000000"/>
              <w:bottom w:val="single" w:sz="2" w:space="0" w:color="000000"/>
              <w:right w:val="single" w:sz="7" w:space="0" w:color="000000"/>
            </w:tcBorders>
          </w:tcPr>
          <w:p w14:paraId="3F1DC296" w14:textId="77777777" w:rsidR="00BC3BC1" w:rsidRPr="00BC3BC1" w:rsidRDefault="00BC3BC1" w:rsidP="00BC3BC1">
            <w:pPr>
              <w:kinsoku w:val="0"/>
              <w:overflowPunct w:val="0"/>
              <w:autoSpaceDE w:val="0"/>
              <w:autoSpaceDN w:val="0"/>
              <w:adjustRightInd w:val="0"/>
              <w:spacing w:after="0" w:line="210" w:lineRule="exact"/>
              <w:ind w:left="490" w:right="-2"/>
              <w:rPr>
                <w:rFonts w:ascii="Times New Roman" w:hAnsi="Times New Roman" w:cs="Times New Roman"/>
                <w:sz w:val="24"/>
                <w:szCs w:val="24"/>
              </w:rPr>
            </w:pPr>
            <w:r w:rsidRPr="00BC3BC1">
              <w:rPr>
                <w:rFonts w:ascii="Tahoma" w:hAnsi="Tahoma" w:cs="Tahoma"/>
                <w:spacing w:val="-1"/>
                <w:w w:val="95"/>
                <w:sz w:val="20"/>
                <w:szCs w:val="20"/>
              </w:rPr>
              <w:t>0%</w:t>
            </w:r>
          </w:p>
        </w:tc>
        <w:tc>
          <w:tcPr>
            <w:tcW w:w="720" w:type="dxa"/>
            <w:tcBorders>
              <w:top w:val="single" w:sz="24" w:space="0" w:color="000000"/>
              <w:left w:val="single" w:sz="7" w:space="0" w:color="000000"/>
              <w:bottom w:val="single" w:sz="2" w:space="0" w:color="000000"/>
              <w:right w:val="single" w:sz="7" w:space="0" w:color="000000"/>
            </w:tcBorders>
          </w:tcPr>
          <w:p w14:paraId="73BEBE25" w14:textId="77777777" w:rsidR="00BC3BC1" w:rsidRPr="00BC3BC1" w:rsidRDefault="00BC3BC1" w:rsidP="00BC3BC1">
            <w:pPr>
              <w:kinsoku w:val="0"/>
              <w:overflowPunct w:val="0"/>
              <w:autoSpaceDE w:val="0"/>
              <w:autoSpaceDN w:val="0"/>
              <w:adjustRightInd w:val="0"/>
              <w:spacing w:after="0" w:line="210" w:lineRule="exact"/>
              <w:ind w:right="-2"/>
              <w:jc w:val="right"/>
              <w:rPr>
                <w:rFonts w:ascii="Times New Roman" w:hAnsi="Times New Roman" w:cs="Times New Roman"/>
                <w:sz w:val="24"/>
                <w:szCs w:val="24"/>
              </w:rPr>
            </w:pPr>
            <w:r w:rsidRPr="00BC3BC1">
              <w:rPr>
                <w:rFonts w:ascii="Tahoma" w:hAnsi="Tahoma" w:cs="Tahoma"/>
                <w:w w:val="95"/>
                <w:sz w:val="20"/>
                <w:szCs w:val="20"/>
              </w:rPr>
              <w:t>3</w:t>
            </w:r>
          </w:p>
        </w:tc>
        <w:tc>
          <w:tcPr>
            <w:tcW w:w="804" w:type="dxa"/>
            <w:tcBorders>
              <w:top w:val="single" w:sz="24" w:space="0" w:color="000000"/>
              <w:left w:val="single" w:sz="7" w:space="0" w:color="000000"/>
              <w:bottom w:val="single" w:sz="2" w:space="0" w:color="000000"/>
              <w:right w:val="single" w:sz="2" w:space="0" w:color="000000"/>
            </w:tcBorders>
          </w:tcPr>
          <w:p w14:paraId="7791807B" w14:textId="77777777" w:rsidR="00BC3BC1" w:rsidRPr="00BC3BC1" w:rsidRDefault="00BC3BC1" w:rsidP="00BC3BC1">
            <w:pPr>
              <w:kinsoku w:val="0"/>
              <w:overflowPunct w:val="0"/>
              <w:autoSpaceDE w:val="0"/>
              <w:autoSpaceDN w:val="0"/>
              <w:adjustRightInd w:val="0"/>
              <w:spacing w:after="0" w:line="210" w:lineRule="exact"/>
              <w:ind w:left="274" w:right="-2"/>
              <w:rPr>
                <w:rFonts w:ascii="Times New Roman" w:hAnsi="Times New Roman" w:cs="Times New Roman"/>
                <w:sz w:val="24"/>
                <w:szCs w:val="24"/>
              </w:rPr>
            </w:pPr>
            <w:r w:rsidRPr="00BC3BC1">
              <w:rPr>
                <w:rFonts w:ascii="Tahoma" w:hAnsi="Tahoma" w:cs="Tahoma"/>
                <w:spacing w:val="-1"/>
                <w:w w:val="95"/>
                <w:sz w:val="20"/>
                <w:szCs w:val="20"/>
              </w:rPr>
              <w:t>100%</w:t>
            </w:r>
          </w:p>
        </w:tc>
      </w:tr>
    </w:tbl>
    <w:p w14:paraId="34038485" w14:textId="77777777" w:rsidR="00F57612" w:rsidRDefault="00F57612" w:rsidP="00F57612">
      <w:pPr>
        <w:pStyle w:val="ListParagraph"/>
        <w:spacing w:after="0" w:line="240" w:lineRule="auto"/>
        <w:ind w:left="990"/>
        <w:rPr>
          <w:rFonts w:ascii="CG Times" w:eastAsia="Times New Roman" w:hAnsi="CG Times" w:cs="CG Times"/>
          <w:b/>
          <w:sz w:val="28"/>
          <w:szCs w:val="28"/>
        </w:rPr>
      </w:pPr>
    </w:p>
    <w:p w14:paraId="6DB73EBE" w14:textId="78835A4E" w:rsidR="00BC3BC1" w:rsidRDefault="00BC3BC1" w:rsidP="00BC3BC1">
      <w:pPr>
        <w:spacing w:after="0" w:line="240" w:lineRule="auto"/>
        <w:rPr>
          <w:rFonts w:ascii="CG Times" w:eastAsia="Times New Roman" w:hAnsi="CG Times" w:cs="CG Times"/>
          <w:b/>
          <w:sz w:val="28"/>
          <w:szCs w:val="28"/>
        </w:rPr>
      </w:pPr>
    </w:p>
    <w:p w14:paraId="622C604A" w14:textId="2A8EAF6A" w:rsidR="00875E7E" w:rsidRDefault="00875E7E" w:rsidP="00BC3BC1">
      <w:pPr>
        <w:spacing w:after="0" w:line="240" w:lineRule="auto"/>
        <w:rPr>
          <w:rFonts w:ascii="CG Times" w:eastAsia="Times New Roman" w:hAnsi="CG Times" w:cs="CG Times"/>
          <w:b/>
          <w:sz w:val="28"/>
          <w:szCs w:val="28"/>
        </w:rPr>
      </w:pPr>
    </w:p>
    <w:p w14:paraId="3EEC4FCC" w14:textId="77777777" w:rsidR="00875E7E" w:rsidRDefault="00875E7E" w:rsidP="00BC3BC1">
      <w:pPr>
        <w:spacing w:after="0" w:line="240" w:lineRule="auto"/>
        <w:rPr>
          <w:rFonts w:ascii="CG Times" w:eastAsia="Times New Roman" w:hAnsi="CG Times" w:cs="CG Times"/>
          <w:b/>
          <w:sz w:val="28"/>
          <w:szCs w:val="28"/>
        </w:rPr>
      </w:pPr>
    </w:p>
    <w:p w14:paraId="42500A24" w14:textId="77777777" w:rsidR="00BC3BC1" w:rsidRPr="00BC3BC1" w:rsidRDefault="00BC3BC1" w:rsidP="00BC3BC1">
      <w:pPr>
        <w:spacing w:after="0" w:line="240" w:lineRule="auto"/>
        <w:rPr>
          <w:rFonts w:ascii="CG Times" w:eastAsia="Times New Roman" w:hAnsi="CG Times" w:cs="CG Times"/>
          <w:b/>
          <w:sz w:val="28"/>
          <w:szCs w:val="28"/>
        </w:rPr>
      </w:pPr>
    </w:p>
    <w:p w14:paraId="06578735" w14:textId="235F1F3C" w:rsidR="00DD709C" w:rsidRPr="00BC3BC1" w:rsidRDefault="00DD709C" w:rsidP="00BC3BC1">
      <w:pPr>
        <w:pStyle w:val="ListParagraph"/>
        <w:numPr>
          <w:ilvl w:val="0"/>
          <w:numId w:val="3"/>
        </w:numPr>
        <w:spacing w:after="0" w:line="240" w:lineRule="auto"/>
        <w:rPr>
          <w:rFonts w:ascii="CG Times" w:eastAsia="Times New Roman" w:hAnsi="CG Times" w:cs="CG Times"/>
          <w:b/>
          <w:sz w:val="28"/>
          <w:szCs w:val="28"/>
        </w:rPr>
      </w:pPr>
      <w:r w:rsidRPr="00BC3BC1">
        <w:rPr>
          <w:rFonts w:ascii="CG Times" w:eastAsia="Times New Roman" w:hAnsi="CG Times" w:cs="CG Times"/>
          <w:b/>
          <w:sz w:val="28"/>
          <w:szCs w:val="28"/>
        </w:rPr>
        <w:lastRenderedPageBreak/>
        <w:t xml:space="preserve">Key Indicator Data </w:t>
      </w:r>
    </w:p>
    <w:p w14:paraId="42550E2F" w14:textId="77777777" w:rsidR="00BD36FF" w:rsidRDefault="00BD36FF" w:rsidP="00BD36FF">
      <w:pPr>
        <w:spacing w:after="0" w:line="240" w:lineRule="auto"/>
        <w:rPr>
          <w:rFonts w:ascii="CG Times" w:eastAsia="Times New Roman" w:hAnsi="CG Times" w:cs="CG Times"/>
          <w:b/>
          <w:sz w:val="28"/>
          <w:szCs w:val="28"/>
        </w:rPr>
      </w:pPr>
    </w:p>
    <w:p w14:paraId="3442DE54" w14:textId="409BAEDD" w:rsidR="00BD36FF" w:rsidRPr="00922807" w:rsidRDefault="002F2AAC" w:rsidP="00BD36F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WCCC operates a two-</w:t>
      </w:r>
      <w:r w:rsidR="00F925DB" w:rsidRPr="00F925DB">
        <w:rPr>
          <w:rFonts w:ascii="Times New Roman" w:eastAsia="Times New Roman" w:hAnsi="Times New Roman" w:cs="Times New Roman"/>
          <w:sz w:val="24"/>
          <w:szCs w:val="24"/>
        </w:rPr>
        <w:t>year Associate in Applied Science degree program concentrating in Human Services</w:t>
      </w:r>
      <w:r>
        <w:rPr>
          <w:rFonts w:ascii="Times New Roman" w:eastAsia="Times New Roman" w:hAnsi="Times New Roman" w:cs="Times New Roman"/>
          <w:sz w:val="24"/>
          <w:szCs w:val="24"/>
        </w:rPr>
        <w:t xml:space="preserve"> (H.S.)</w:t>
      </w:r>
      <w:r w:rsidR="00F925DB">
        <w:rPr>
          <w:rFonts w:ascii="Times New Roman" w:eastAsia="Times New Roman" w:hAnsi="Times New Roman" w:cs="Times New Roman"/>
          <w:sz w:val="24"/>
          <w:szCs w:val="24"/>
        </w:rPr>
        <w:t>.  According to the H.S. Advisory Council membership, MHRT/C certification in the State of Maine is undergoing redesign.  WCCC will need to incorporate the new certification requirements into our program.  One of the coming changes will be to require new Mental Health and Rehabilita</w:t>
      </w:r>
      <w:r w:rsidR="00922807">
        <w:rPr>
          <w:rFonts w:ascii="Times New Roman" w:eastAsia="Times New Roman" w:hAnsi="Times New Roman" w:cs="Times New Roman"/>
          <w:sz w:val="24"/>
          <w:szCs w:val="24"/>
        </w:rPr>
        <w:t>t</w:t>
      </w:r>
      <w:r w:rsidR="00F925DB">
        <w:rPr>
          <w:rFonts w:ascii="Times New Roman" w:eastAsia="Times New Roman" w:hAnsi="Times New Roman" w:cs="Times New Roman"/>
          <w:sz w:val="24"/>
          <w:szCs w:val="24"/>
        </w:rPr>
        <w:t>ion Technicians to participate in continuing education to a</w:t>
      </w:r>
      <w:r w:rsidR="00922807">
        <w:rPr>
          <w:rFonts w:ascii="Times New Roman" w:eastAsia="Times New Roman" w:hAnsi="Times New Roman" w:cs="Times New Roman"/>
          <w:sz w:val="24"/>
          <w:szCs w:val="24"/>
        </w:rPr>
        <w:t>c</w:t>
      </w:r>
      <w:r w:rsidR="00F925DB">
        <w:rPr>
          <w:rFonts w:ascii="Times New Roman" w:eastAsia="Times New Roman" w:hAnsi="Times New Roman" w:cs="Times New Roman"/>
          <w:sz w:val="24"/>
          <w:szCs w:val="24"/>
        </w:rPr>
        <w:t>quire recertification.  WCCC is aptly po</w:t>
      </w:r>
      <w:r w:rsidR="00922807">
        <w:rPr>
          <w:rFonts w:ascii="Times New Roman" w:eastAsia="Times New Roman" w:hAnsi="Times New Roman" w:cs="Times New Roman"/>
          <w:sz w:val="24"/>
          <w:szCs w:val="24"/>
        </w:rPr>
        <w:t>i</w:t>
      </w:r>
      <w:r w:rsidR="00F925DB">
        <w:rPr>
          <w:rFonts w:ascii="Times New Roman" w:eastAsia="Times New Roman" w:hAnsi="Times New Roman" w:cs="Times New Roman"/>
          <w:sz w:val="24"/>
          <w:szCs w:val="24"/>
        </w:rPr>
        <w:t xml:space="preserve">sed to provide that recertification training in the region.  The </w:t>
      </w:r>
      <w:r w:rsidR="00922807">
        <w:rPr>
          <w:rFonts w:ascii="Times New Roman" w:eastAsia="Times New Roman" w:hAnsi="Times New Roman" w:cs="Times New Roman"/>
          <w:sz w:val="24"/>
          <w:szCs w:val="24"/>
        </w:rPr>
        <w:t xml:space="preserve">Council also indicates that there is </w:t>
      </w:r>
      <w:r>
        <w:rPr>
          <w:rFonts w:ascii="Times New Roman" w:eastAsia="Times New Roman" w:hAnsi="Times New Roman" w:cs="Times New Roman"/>
          <w:sz w:val="24"/>
          <w:szCs w:val="24"/>
        </w:rPr>
        <w:t xml:space="preserve">much </w:t>
      </w:r>
      <w:r w:rsidR="00922807">
        <w:rPr>
          <w:rFonts w:ascii="Times New Roman" w:eastAsia="Times New Roman" w:hAnsi="Times New Roman" w:cs="Times New Roman"/>
          <w:sz w:val="24"/>
          <w:szCs w:val="24"/>
        </w:rPr>
        <w:t xml:space="preserve">community interest in </w:t>
      </w:r>
      <w:r>
        <w:rPr>
          <w:rFonts w:ascii="Times New Roman" w:eastAsia="Times New Roman" w:hAnsi="Times New Roman" w:cs="Times New Roman"/>
          <w:sz w:val="24"/>
          <w:szCs w:val="24"/>
        </w:rPr>
        <w:t>the</w:t>
      </w:r>
      <w:r w:rsidR="00922807">
        <w:rPr>
          <w:rFonts w:ascii="Times New Roman" w:eastAsia="Times New Roman" w:hAnsi="Times New Roman" w:cs="Times New Roman"/>
          <w:sz w:val="24"/>
          <w:szCs w:val="24"/>
        </w:rPr>
        <w:t xml:space="preserve"> alcohol and drug counseling certification (CADC) </w:t>
      </w:r>
      <w:r>
        <w:rPr>
          <w:rFonts w:ascii="Times New Roman" w:eastAsia="Times New Roman" w:hAnsi="Times New Roman" w:cs="Times New Roman"/>
          <w:sz w:val="24"/>
          <w:szCs w:val="24"/>
        </w:rPr>
        <w:t>that is</w:t>
      </w:r>
      <w:r w:rsidR="00922807">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currently a</w:t>
      </w:r>
      <w:r w:rsidR="001D5F4E">
        <w:rPr>
          <w:rFonts w:ascii="Times New Roman" w:eastAsia="Times New Roman" w:hAnsi="Times New Roman" w:cs="Times New Roman"/>
          <w:sz w:val="24"/>
          <w:szCs w:val="24"/>
        </w:rPr>
        <w:t xml:space="preserve"> potential</w:t>
      </w:r>
      <w:r>
        <w:rPr>
          <w:rFonts w:ascii="Times New Roman" w:eastAsia="Times New Roman" w:hAnsi="Times New Roman" w:cs="Times New Roman"/>
          <w:sz w:val="24"/>
          <w:szCs w:val="24"/>
        </w:rPr>
        <w:t xml:space="preserve"> o</w:t>
      </w:r>
      <w:r w:rsidR="00922807">
        <w:rPr>
          <w:rFonts w:ascii="Times New Roman" w:eastAsia="Times New Roman" w:hAnsi="Times New Roman" w:cs="Times New Roman"/>
          <w:sz w:val="24"/>
          <w:szCs w:val="24"/>
        </w:rPr>
        <w:t>utcome of the program.  WCCC will</w:t>
      </w:r>
      <w:r w:rsidR="001D5F4E">
        <w:rPr>
          <w:rFonts w:ascii="Times New Roman" w:eastAsia="Times New Roman" w:hAnsi="Times New Roman" w:cs="Times New Roman"/>
          <w:sz w:val="24"/>
          <w:szCs w:val="24"/>
        </w:rPr>
        <w:t xml:space="preserve"> continue to</w:t>
      </w:r>
      <w:r w:rsidR="00922807">
        <w:rPr>
          <w:rFonts w:ascii="Times New Roman" w:eastAsia="Times New Roman" w:hAnsi="Times New Roman" w:cs="Times New Roman"/>
          <w:sz w:val="24"/>
          <w:szCs w:val="24"/>
        </w:rPr>
        <w:t xml:space="preserve"> pursue the details of this possibility with the State of Maine</w:t>
      </w:r>
      <w:r w:rsidR="00F925DB" w:rsidRPr="00F925DB">
        <w:rPr>
          <w:rFonts w:ascii="Times New Roman" w:eastAsia="Times New Roman" w:hAnsi="Times New Roman" w:cs="Times New Roman"/>
          <w:sz w:val="24"/>
          <w:szCs w:val="24"/>
        </w:rPr>
        <w:t>.</w:t>
      </w:r>
      <w:r w:rsidR="00F925DB">
        <w:rPr>
          <w:rFonts w:ascii="Times New Roman" w:eastAsia="Times New Roman" w:hAnsi="Times New Roman" w:cs="Times New Roman"/>
          <w:color w:val="FF0000"/>
          <w:sz w:val="24"/>
          <w:szCs w:val="24"/>
        </w:rPr>
        <w:t xml:space="preserve"> </w:t>
      </w:r>
      <w:r w:rsidR="00BD36FF" w:rsidRPr="00922807">
        <w:rPr>
          <w:rFonts w:ascii="Times New Roman" w:eastAsia="Times New Roman" w:hAnsi="Times New Roman" w:cs="Times New Roman"/>
          <w:sz w:val="24"/>
          <w:szCs w:val="24"/>
        </w:rPr>
        <w:t xml:space="preserve">Graduates of the </w:t>
      </w:r>
      <w:r w:rsidR="00922807" w:rsidRPr="00922807">
        <w:rPr>
          <w:rFonts w:ascii="Times New Roman" w:eastAsia="Times New Roman" w:hAnsi="Times New Roman" w:cs="Times New Roman"/>
          <w:sz w:val="24"/>
          <w:szCs w:val="24"/>
        </w:rPr>
        <w:t xml:space="preserve">Human Services </w:t>
      </w:r>
      <w:r w:rsidR="00BD36FF" w:rsidRPr="00922807">
        <w:rPr>
          <w:rFonts w:ascii="Times New Roman" w:eastAsia="Times New Roman" w:hAnsi="Times New Roman" w:cs="Times New Roman"/>
          <w:sz w:val="24"/>
          <w:szCs w:val="24"/>
        </w:rPr>
        <w:t xml:space="preserve">program </w:t>
      </w:r>
      <w:r w:rsidR="00922807" w:rsidRPr="00922807">
        <w:rPr>
          <w:rFonts w:ascii="Times New Roman" w:eastAsia="Times New Roman" w:hAnsi="Times New Roman" w:cs="Times New Roman"/>
          <w:sz w:val="24"/>
          <w:szCs w:val="24"/>
        </w:rPr>
        <w:t xml:space="preserve">currently </w:t>
      </w:r>
      <w:r w:rsidR="00BD36FF" w:rsidRPr="00922807">
        <w:rPr>
          <w:rFonts w:ascii="Times New Roman" w:eastAsia="Times New Roman" w:hAnsi="Times New Roman" w:cs="Times New Roman"/>
          <w:sz w:val="24"/>
          <w:szCs w:val="24"/>
        </w:rPr>
        <w:t xml:space="preserve">gain positions </w:t>
      </w:r>
      <w:r w:rsidR="00922807" w:rsidRPr="00922807">
        <w:rPr>
          <w:rFonts w:ascii="Times New Roman" w:eastAsia="Times New Roman" w:hAnsi="Times New Roman" w:cs="Times New Roman"/>
          <w:sz w:val="24"/>
          <w:szCs w:val="24"/>
        </w:rPr>
        <w:t>in the county as case managers</w:t>
      </w:r>
      <w:r w:rsidR="009F2D5B">
        <w:rPr>
          <w:rFonts w:ascii="Times New Roman" w:eastAsia="Times New Roman" w:hAnsi="Times New Roman" w:cs="Times New Roman"/>
          <w:sz w:val="24"/>
          <w:szCs w:val="24"/>
        </w:rPr>
        <w:t>,</w:t>
      </w:r>
      <w:r w:rsidR="00922807" w:rsidRPr="00922807">
        <w:rPr>
          <w:rFonts w:ascii="Times New Roman" w:eastAsia="Times New Roman" w:hAnsi="Times New Roman" w:cs="Times New Roman"/>
          <w:sz w:val="24"/>
          <w:szCs w:val="24"/>
        </w:rPr>
        <w:t xml:space="preserve"> human services speciali</w:t>
      </w:r>
      <w:r w:rsidR="009F2D5B">
        <w:rPr>
          <w:rFonts w:ascii="Times New Roman" w:eastAsia="Times New Roman" w:hAnsi="Times New Roman" w:cs="Times New Roman"/>
          <w:sz w:val="24"/>
          <w:szCs w:val="24"/>
        </w:rPr>
        <w:t>sts</w:t>
      </w:r>
      <w:r w:rsidR="009F2D5B" w:rsidRPr="007A57B9">
        <w:rPr>
          <w:rFonts w:ascii="Times New Roman" w:eastAsia="Times New Roman" w:hAnsi="Times New Roman" w:cs="Times New Roman"/>
          <w:sz w:val="24"/>
          <w:szCs w:val="24"/>
        </w:rPr>
        <w:t>, crisis workers, child welfare workers,</w:t>
      </w:r>
      <w:r w:rsidR="009F2D5B">
        <w:rPr>
          <w:rFonts w:ascii="Times New Roman" w:eastAsia="Times New Roman" w:hAnsi="Times New Roman" w:cs="Times New Roman"/>
          <w:sz w:val="24"/>
          <w:szCs w:val="24"/>
        </w:rPr>
        <w:t xml:space="preserve"> and substance abuse counsel</w:t>
      </w:r>
      <w:r w:rsidR="00922807" w:rsidRPr="00922807">
        <w:rPr>
          <w:rFonts w:ascii="Times New Roman" w:eastAsia="Times New Roman" w:hAnsi="Times New Roman" w:cs="Times New Roman"/>
          <w:sz w:val="24"/>
          <w:szCs w:val="24"/>
        </w:rPr>
        <w:t>ors.</w:t>
      </w:r>
      <w:r w:rsidR="001B1EC4" w:rsidRPr="00922807">
        <w:rPr>
          <w:rFonts w:ascii="Times New Roman" w:eastAsia="Times New Roman" w:hAnsi="Times New Roman" w:cs="Times New Roman"/>
          <w:sz w:val="24"/>
          <w:szCs w:val="24"/>
        </w:rPr>
        <w:t xml:space="preserve">  The target enrollm</w:t>
      </w:r>
      <w:r w:rsidR="0097633F" w:rsidRPr="00922807">
        <w:rPr>
          <w:rFonts w:ascii="Times New Roman" w:eastAsia="Times New Roman" w:hAnsi="Times New Roman" w:cs="Times New Roman"/>
          <w:sz w:val="24"/>
          <w:szCs w:val="24"/>
        </w:rPr>
        <w:t xml:space="preserve">ent for WCCC’s </w:t>
      </w:r>
      <w:r w:rsidR="009F2D5B">
        <w:rPr>
          <w:rFonts w:ascii="Times New Roman" w:eastAsia="Times New Roman" w:hAnsi="Times New Roman" w:cs="Times New Roman"/>
          <w:sz w:val="24"/>
          <w:szCs w:val="24"/>
        </w:rPr>
        <w:t>Human Services</w:t>
      </w:r>
      <w:r w:rsidR="0097633F" w:rsidRPr="00922807">
        <w:rPr>
          <w:rFonts w:ascii="Times New Roman" w:eastAsia="Times New Roman" w:hAnsi="Times New Roman" w:cs="Times New Roman"/>
          <w:sz w:val="24"/>
          <w:szCs w:val="24"/>
        </w:rPr>
        <w:t xml:space="preserve"> program is 18</w:t>
      </w:r>
      <w:r w:rsidR="001B1EC4" w:rsidRPr="00922807">
        <w:rPr>
          <w:rFonts w:ascii="Times New Roman" w:eastAsia="Times New Roman" w:hAnsi="Times New Roman" w:cs="Times New Roman"/>
          <w:sz w:val="24"/>
          <w:szCs w:val="24"/>
        </w:rPr>
        <w:t xml:space="preserve"> students.</w:t>
      </w:r>
    </w:p>
    <w:p w14:paraId="46F45FF3" w14:textId="77777777" w:rsidR="00BD36FF" w:rsidRPr="00597DAE" w:rsidRDefault="00BD36FF" w:rsidP="00BD36FF">
      <w:pPr>
        <w:spacing w:after="0" w:line="240" w:lineRule="auto"/>
        <w:rPr>
          <w:rFonts w:ascii="CG Times" w:eastAsia="Times New Roman" w:hAnsi="CG Times" w:cs="CG Times"/>
          <w:b/>
          <w:color w:val="FF0000"/>
          <w:sz w:val="28"/>
          <w:szCs w:val="28"/>
        </w:rPr>
      </w:pPr>
    </w:p>
    <w:p w14:paraId="60E05D04" w14:textId="77777777" w:rsidR="006E08D9" w:rsidRDefault="006E08D9" w:rsidP="002464A1">
      <w:pPr>
        <w:spacing w:after="0" w:line="240" w:lineRule="auto"/>
        <w:rPr>
          <w:rFonts w:ascii="Times New Roman" w:eastAsia="Times New Roman" w:hAnsi="Times New Roman" w:cs="Times New Roman"/>
          <w:sz w:val="24"/>
          <w:szCs w:val="24"/>
        </w:rPr>
      </w:pPr>
    </w:p>
    <w:p w14:paraId="1D20B7B1" w14:textId="19381981" w:rsidR="00836E06" w:rsidRPr="0047793F" w:rsidRDefault="00836E06" w:rsidP="0047793F">
      <w:pPr>
        <w:pStyle w:val="ListParagraph"/>
        <w:numPr>
          <w:ilvl w:val="0"/>
          <w:numId w:val="3"/>
        </w:numPr>
        <w:spacing w:after="0" w:line="240" w:lineRule="auto"/>
        <w:rPr>
          <w:rFonts w:ascii="CG Times" w:eastAsia="Times New Roman" w:hAnsi="CG Times" w:cs="CG Times"/>
          <w:b/>
          <w:sz w:val="28"/>
          <w:szCs w:val="28"/>
        </w:rPr>
      </w:pPr>
      <w:r w:rsidRPr="0047793F">
        <w:rPr>
          <w:rFonts w:ascii="CG Times" w:eastAsia="Times New Roman" w:hAnsi="CG Times" w:cs="CG Times"/>
          <w:b/>
          <w:sz w:val="28"/>
          <w:szCs w:val="28"/>
        </w:rPr>
        <w:t xml:space="preserve">Program </w:t>
      </w:r>
      <w:r w:rsidR="00184AB6" w:rsidRPr="0047793F">
        <w:rPr>
          <w:rFonts w:ascii="CG Times" w:eastAsia="Times New Roman" w:hAnsi="CG Times" w:cs="CG Times"/>
          <w:b/>
          <w:sz w:val="28"/>
          <w:szCs w:val="28"/>
        </w:rPr>
        <w:t>Information</w:t>
      </w:r>
    </w:p>
    <w:p w14:paraId="5EE655DB" w14:textId="77777777" w:rsidR="00CE3900" w:rsidRDefault="00CE3900" w:rsidP="00836E06">
      <w:pPr>
        <w:spacing w:after="0" w:line="240" w:lineRule="auto"/>
        <w:rPr>
          <w:rFonts w:ascii="Arial" w:eastAsia="Times New Roman" w:hAnsi="Arial" w:cs="Arial"/>
        </w:rPr>
      </w:pPr>
    </w:p>
    <w:p w14:paraId="48BE0BEA" w14:textId="739D405C" w:rsidR="00BD36FF" w:rsidRPr="007A57B9" w:rsidRDefault="00BD36FF" w:rsidP="007A6DAF">
      <w:pPr>
        <w:spacing w:after="0"/>
        <w:rPr>
          <w:rFonts w:ascii="Times New Roman" w:eastAsia="Times New Roman" w:hAnsi="Times New Roman" w:cs="Times New Roman"/>
          <w:sz w:val="24"/>
          <w:szCs w:val="24"/>
        </w:rPr>
      </w:pPr>
      <w:r w:rsidRPr="00922807">
        <w:rPr>
          <w:rFonts w:ascii="Times New Roman" w:eastAsia="Times New Roman" w:hAnsi="Times New Roman" w:cs="Times New Roman"/>
          <w:sz w:val="24"/>
          <w:szCs w:val="24"/>
        </w:rPr>
        <w:t xml:space="preserve">WCCC’s </w:t>
      </w:r>
      <w:r w:rsidR="00922807" w:rsidRPr="00922807">
        <w:rPr>
          <w:rFonts w:ascii="Times New Roman" w:eastAsia="Times New Roman" w:hAnsi="Times New Roman" w:cs="Times New Roman"/>
          <w:sz w:val="24"/>
          <w:szCs w:val="24"/>
        </w:rPr>
        <w:t>Human Services</w:t>
      </w:r>
      <w:r w:rsidRPr="00922807">
        <w:rPr>
          <w:rFonts w:ascii="Times New Roman" w:eastAsia="Times New Roman" w:hAnsi="Times New Roman" w:cs="Times New Roman"/>
          <w:sz w:val="24"/>
          <w:szCs w:val="24"/>
        </w:rPr>
        <w:t xml:space="preserve"> (</w:t>
      </w:r>
      <w:r w:rsidR="00922807" w:rsidRPr="00922807">
        <w:rPr>
          <w:rFonts w:ascii="Times New Roman" w:eastAsia="Times New Roman" w:hAnsi="Times New Roman" w:cs="Times New Roman"/>
          <w:sz w:val="24"/>
          <w:szCs w:val="24"/>
        </w:rPr>
        <w:t>HS</w:t>
      </w:r>
      <w:r w:rsidRPr="00922807">
        <w:rPr>
          <w:rFonts w:ascii="Times New Roman" w:eastAsia="Times New Roman" w:hAnsi="Times New Roman" w:cs="Times New Roman"/>
          <w:sz w:val="24"/>
          <w:szCs w:val="24"/>
        </w:rPr>
        <w:t xml:space="preserve">) AAS Program </w:t>
      </w:r>
      <w:r w:rsidR="0097633F" w:rsidRPr="00922807">
        <w:rPr>
          <w:rFonts w:ascii="Times New Roman" w:eastAsia="Times New Roman" w:hAnsi="Times New Roman" w:cs="Times New Roman"/>
          <w:sz w:val="24"/>
          <w:szCs w:val="24"/>
        </w:rPr>
        <w:t>provides</w:t>
      </w:r>
      <w:r w:rsidRPr="00922807">
        <w:rPr>
          <w:rFonts w:ascii="Times New Roman" w:eastAsia="Times New Roman" w:hAnsi="Times New Roman" w:cs="Times New Roman"/>
          <w:sz w:val="24"/>
          <w:szCs w:val="24"/>
        </w:rPr>
        <w:t xml:space="preserve"> graduates with a foundation of knowledge that includes </w:t>
      </w:r>
      <w:r w:rsidR="00922807" w:rsidRPr="00922807">
        <w:rPr>
          <w:rFonts w:ascii="Times New Roman" w:eastAsia="Times New Roman" w:hAnsi="Times New Roman" w:cs="Times New Roman"/>
          <w:sz w:val="24"/>
          <w:szCs w:val="24"/>
        </w:rPr>
        <w:t>service delivery and the understanding of human growth and development.</w:t>
      </w:r>
      <w:r w:rsidR="00922807">
        <w:rPr>
          <w:rFonts w:ascii="Times New Roman" w:eastAsia="Times New Roman" w:hAnsi="Times New Roman" w:cs="Times New Roman"/>
          <w:color w:val="FF0000"/>
          <w:sz w:val="24"/>
          <w:szCs w:val="24"/>
        </w:rPr>
        <w:t xml:space="preserve">  </w:t>
      </w:r>
      <w:r w:rsidR="00922807">
        <w:rPr>
          <w:rFonts w:ascii="Times New Roman" w:eastAsia="Times New Roman" w:hAnsi="Times New Roman" w:cs="Times New Roman"/>
          <w:sz w:val="24"/>
          <w:szCs w:val="24"/>
        </w:rPr>
        <w:t>Students are prepared to enter the human services or medical fie</w:t>
      </w:r>
      <w:r w:rsidR="004639B0">
        <w:rPr>
          <w:rFonts w:ascii="Times New Roman" w:eastAsia="Times New Roman" w:hAnsi="Times New Roman" w:cs="Times New Roman"/>
          <w:sz w:val="24"/>
          <w:szCs w:val="24"/>
        </w:rPr>
        <w:t xml:space="preserve">lds as </w:t>
      </w:r>
      <w:r w:rsidR="009D0A6E">
        <w:rPr>
          <w:rFonts w:ascii="Times New Roman" w:eastAsia="Times New Roman" w:hAnsi="Times New Roman" w:cs="Times New Roman"/>
          <w:sz w:val="24"/>
          <w:szCs w:val="24"/>
        </w:rPr>
        <w:t>entry-level</w:t>
      </w:r>
      <w:r w:rsidR="004639B0">
        <w:rPr>
          <w:rFonts w:ascii="Times New Roman" w:eastAsia="Times New Roman" w:hAnsi="Times New Roman" w:cs="Times New Roman"/>
          <w:sz w:val="24"/>
          <w:szCs w:val="24"/>
        </w:rPr>
        <w:t xml:space="preserve"> </w:t>
      </w:r>
      <w:r w:rsidR="009D0A6E">
        <w:rPr>
          <w:rFonts w:ascii="Times New Roman" w:eastAsia="Times New Roman" w:hAnsi="Times New Roman" w:cs="Times New Roman"/>
          <w:sz w:val="24"/>
          <w:szCs w:val="24"/>
        </w:rPr>
        <w:t>caseworkers</w:t>
      </w:r>
      <w:r w:rsidR="004639B0">
        <w:rPr>
          <w:rFonts w:ascii="Times New Roman" w:eastAsia="Times New Roman" w:hAnsi="Times New Roman" w:cs="Times New Roman"/>
          <w:sz w:val="24"/>
          <w:szCs w:val="24"/>
        </w:rPr>
        <w:t>.  The program provides opportunities for personal and professional growth through applied classroom inst</w:t>
      </w:r>
      <w:r w:rsidR="007A57B9">
        <w:rPr>
          <w:rFonts w:ascii="Times New Roman" w:eastAsia="Times New Roman" w:hAnsi="Times New Roman" w:cs="Times New Roman"/>
          <w:sz w:val="24"/>
          <w:szCs w:val="24"/>
        </w:rPr>
        <w:t>ruction, community involvement a</w:t>
      </w:r>
      <w:r w:rsidR="004639B0">
        <w:rPr>
          <w:rFonts w:ascii="Times New Roman" w:eastAsia="Times New Roman" w:hAnsi="Times New Roman" w:cs="Times New Roman"/>
          <w:sz w:val="24"/>
          <w:szCs w:val="24"/>
        </w:rPr>
        <w:t>nd practical experiences under the direct supervision of professionals in local agencies</w:t>
      </w:r>
      <w:r w:rsidR="004169A8">
        <w:rPr>
          <w:rFonts w:ascii="Times New Roman" w:eastAsia="Times New Roman" w:hAnsi="Times New Roman" w:cs="Times New Roman"/>
          <w:sz w:val="24"/>
          <w:szCs w:val="24"/>
        </w:rPr>
        <w:t xml:space="preserve">. </w:t>
      </w:r>
      <w:r w:rsidR="009F2D5B" w:rsidRPr="007A57B9">
        <w:rPr>
          <w:rFonts w:ascii="Times New Roman" w:eastAsia="Times New Roman" w:hAnsi="Times New Roman" w:cs="Times New Roman"/>
          <w:sz w:val="24"/>
          <w:szCs w:val="24"/>
        </w:rPr>
        <w:t xml:space="preserve">Graduates may also continue their education by transferring to a baccalaureate program, as articulation agreements are in place with several four-year institutions. </w:t>
      </w:r>
      <w:r w:rsidR="002F0477" w:rsidRPr="007A57B9">
        <w:rPr>
          <w:rFonts w:ascii="Times New Roman" w:eastAsia="Times New Roman" w:hAnsi="Times New Roman" w:cs="Times New Roman"/>
          <w:sz w:val="24"/>
          <w:szCs w:val="24"/>
        </w:rPr>
        <w:t>Graduates of the Human Services Program are eligible for the MHRT/C (Mental Health Rehabilitation Technician/Community) upon co</w:t>
      </w:r>
      <w:r w:rsidR="009D0A6E">
        <w:rPr>
          <w:rFonts w:ascii="Times New Roman" w:eastAsia="Times New Roman" w:hAnsi="Times New Roman" w:cs="Times New Roman"/>
          <w:sz w:val="24"/>
          <w:szCs w:val="24"/>
        </w:rPr>
        <w:t xml:space="preserve">mpletion of the program and </w:t>
      </w:r>
      <w:r w:rsidR="002F0477" w:rsidRPr="007A57B9">
        <w:rPr>
          <w:rFonts w:ascii="Times New Roman" w:eastAsia="Times New Roman" w:hAnsi="Times New Roman" w:cs="Times New Roman"/>
          <w:sz w:val="24"/>
          <w:szCs w:val="24"/>
        </w:rPr>
        <w:t>also meet</w:t>
      </w:r>
      <w:r w:rsidR="002F2AAC">
        <w:rPr>
          <w:rFonts w:ascii="Times New Roman" w:eastAsia="Times New Roman" w:hAnsi="Times New Roman" w:cs="Times New Roman"/>
          <w:sz w:val="24"/>
          <w:szCs w:val="24"/>
        </w:rPr>
        <w:t>s</w:t>
      </w:r>
      <w:r w:rsidR="002F0477" w:rsidRPr="007A57B9">
        <w:rPr>
          <w:rFonts w:ascii="Times New Roman" w:eastAsia="Times New Roman" w:hAnsi="Times New Roman" w:cs="Times New Roman"/>
          <w:sz w:val="24"/>
          <w:szCs w:val="24"/>
        </w:rPr>
        <w:t xml:space="preserve"> the requirements </w:t>
      </w:r>
      <w:r w:rsidR="002F2AAC">
        <w:rPr>
          <w:rFonts w:ascii="Times New Roman" w:eastAsia="Times New Roman" w:hAnsi="Times New Roman" w:cs="Times New Roman"/>
          <w:sz w:val="24"/>
          <w:szCs w:val="24"/>
        </w:rPr>
        <w:t xml:space="preserve">for the </w:t>
      </w:r>
      <w:r w:rsidR="002F0477" w:rsidRPr="007A57B9">
        <w:rPr>
          <w:rFonts w:ascii="Times New Roman" w:eastAsia="Times New Roman" w:hAnsi="Times New Roman" w:cs="Times New Roman"/>
          <w:sz w:val="24"/>
          <w:szCs w:val="24"/>
        </w:rPr>
        <w:t xml:space="preserve">CADC (Certified Alcohol and Drug Counselor). </w:t>
      </w:r>
    </w:p>
    <w:p w14:paraId="5D73BC61" w14:textId="77777777" w:rsidR="005F5C15" w:rsidRDefault="005F5C15" w:rsidP="00836E06">
      <w:pPr>
        <w:spacing w:after="0" w:line="240" w:lineRule="auto"/>
        <w:rPr>
          <w:rFonts w:ascii="Arial" w:eastAsia="Times New Roman" w:hAnsi="Arial" w:cs="Arial"/>
          <w:b/>
          <w:i/>
        </w:rPr>
      </w:pPr>
    </w:p>
    <w:p w14:paraId="1A5D498F" w14:textId="303AB6FC" w:rsidR="006E08D9" w:rsidRDefault="00836E06" w:rsidP="006E08D9">
      <w:pPr>
        <w:spacing w:after="0"/>
        <w:rPr>
          <w:rFonts w:ascii="CG Times" w:eastAsia="Times New Roman" w:hAnsi="CG Times" w:cs="CG Times"/>
          <w:sz w:val="24"/>
          <w:szCs w:val="24"/>
        </w:rPr>
      </w:pPr>
      <w:r w:rsidRPr="009B499C">
        <w:rPr>
          <w:rFonts w:ascii="CG Times" w:eastAsia="Times New Roman" w:hAnsi="CG Times" w:cs="CG Times"/>
          <w:b/>
          <w:sz w:val="24"/>
          <w:szCs w:val="24"/>
        </w:rPr>
        <w:t>Uniqueness</w:t>
      </w:r>
      <w:r w:rsidR="00D22BB4" w:rsidRPr="009B499C">
        <w:rPr>
          <w:rFonts w:ascii="CG Times" w:eastAsia="Times New Roman" w:hAnsi="CG Times" w:cs="CG Times"/>
          <w:b/>
          <w:sz w:val="24"/>
          <w:szCs w:val="24"/>
        </w:rPr>
        <w:t xml:space="preserve"> and Strengths</w:t>
      </w:r>
    </w:p>
    <w:p w14:paraId="1AD27F15" w14:textId="77777777" w:rsidR="00B0065F" w:rsidRDefault="00B0065F" w:rsidP="007A6DAF">
      <w:pPr>
        <w:spacing w:after="0"/>
        <w:rPr>
          <w:rFonts w:ascii="Times New Roman" w:eastAsia="Times New Roman" w:hAnsi="Times New Roman" w:cs="Times New Roman"/>
          <w:color w:val="FF0000"/>
          <w:sz w:val="24"/>
          <w:szCs w:val="24"/>
        </w:rPr>
      </w:pPr>
    </w:p>
    <w:p w14:paraId="687A82CE" w14:textId="6E157189" w:rsidR="00782C4D" w:rsidRPr="00B0065F" w:rsidRDefault="001D5F4E"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majority </w:t>
      </w:r>
      <w:r w:rsidRPr="00B0065F">
        <w:rPr>
          <w:rFonts w:ascii="Times New Roman" w:eastAsia="Times New Roman" w:hAnsi="Times New Roman" w:cs="Times New Roman"/>
          <w:sz w:val="24"/>
          <w:szCs w:val="24"/>
        </w:rPr>
        <w:t xml:space="preserve">of our students’ desire to complete their degrees and begin their careers working </w:t>
      </w:r>
      <w:r>
        <w:rPr>
          <w:rFonts w:ascii="Times New Roman" w:eastAsia="Times New Roman" w:hAnsi="Times New Roman" w:cs="Times New Roman"/>
          <w:sz w:val="24"/>
          <w:szCs w:val="24"/>
        </w:rPr>
        <w:t xml:space="preserve">within </w:t>
      </w:r>
      <w:r w:rsidRPr="00B0065F">
        <w:rPr>
          <w:rFonts w:ascii="Times New Roman" w:eastAsia="Times New Roman" w:hAnsi="Times New Roman" w:cs="Times New Roman"/>
          <w:sz w:val="24"/>
          <w:szCs w:val="24"/>
        </w:rPr>
        <w:t>their hometowns.</w:t>
      </w:r>
      <w:r>
        <w:rPr>
          <w:rFonts w:ascii="Times New Roman" w:eastAsia="Times New Roman" w:hAnsi="Times New Roman" w:cs="Times New Roman"/>
          <w:sz w:val="24"/>
          <w:szCs w:val="24"/>
        </w:rPr>
        <w:t xml:space="preserve">  </w:t>
      </w:r>
      <w:r w:rsidR="004C718A" w:rsidRPr="00B0065F">
        <w:rPr>
          <w:rFonts w:ascii="Times New Roman" w:eastAsia="Times New Roman" w:hAnsi="Times New Roman" w:cs="Times New Roman"/>
          <w:sz w:val="24"/>
          <w:szCs w:val="24"/>
        </w:rPr>
        <w:t>WCCC is in a unique geographical location</w:t>
      </w:r>
      <w:r w:rsidR="002F2AAC">
        <w:rPr>
          <w:rFonts w:ascii="Times New Roman" w:eastAsia="Times New Roman" w:hAnsi="Times New Roman" w:cs="Times New Roman"/>
          <w:sz w:val="24"/>
          <w:szCs w:val="24"/>
        </w:rPr>
        <w:t xml:space="preserve"> with demographic challenges</w:t>
      </w:r>
      <w:r w:rsidR="004C718A" w:rsidRPr="00B0065F">
        <w:rPr>
          <w:rFonts w:ascii="Times New Roman" w:eastAsia="Times New Roman" w:hAnsi="Times New Roman" w:cs="Times New Roman"/>
          <w:sz w:val="24"/>
          <w:szCs w:val="24"/>
        </w:rPr>
        <w:t xml:space="preserve">:  the campus is </w:t>
      </w:r>
      <w:r>
        <w:rPr>
          <w:rFonts w:ascii="Times New Roman" w:eastAsia="Times New Roman" w:hAnsi="Times New Roman" w:cs="Times New Roman"/>
          <w:sz w:val="24"/>
          <w:szCs w:val="24"/>
        </w:rPr>
        <w:t>located</w:t>
      </w:r>
      <w:r w:rsidR="004C718A" w:rsidRPr="00B0065F">
        <w:rPr>
          <w:rFonts w:ascii="Times New Roman" w:eastAsia="Times New Roman" w:hAnsi="Times New Roman" w:cs="Times New Roman"/>
          <w:sz w:val="24"/>
          <w:szCs w:val="24"/>
        </w:rPr>
        <w:t xml:space="preserve"> between two Passamaquoddy</w:t>
      </w:r>
      <w:r w:rsidR="0097633F" w:rsidRPr="00B0065F">
        <w:rPr>
          <w:rFonts w:ascii="Times New Roman" w:eastAsia="Times New Roman" w:hAnsi="Times New Roman" w:cs="Times New Roman"/>
          <w:sz w:val="24"/>
          <w:szCs w:val="24"/>
        </w:rPr>
        <w:t xml:space="preserve"> Tribal</w:t>
      </w:r>
      <w:r w:rsidR="004C718A" w:rsidRPr="00B0065F">
        <w:rPr>
          <w:rFonts w:ascii="Times New Roman" w:eastAsia="Times New Roman" w:hAnsi="Times New Roman" w:cs="Times New Roman"/>
          <w:sz w:val="24"/>
          <w:szCs w:val="24"/>
        </w:rPr>
        <w:t xml:space="preserve"> reservations, Indian Township</w:t>
      </w:r>
      <w:r w:rsidR="00121C34" w:rsidRPr="00B0065F">
        <w:rPr>
          <w:rFonts w:ascii="Times New Roman" w:eastAsia="Times New Roman" w:hAnsi="Times New Roman" w:cs="Times New Roman"/>
          <w:sz w:val="24"/>
          <w:szCs w:val="24"/>
        </w:rPr>
        <w:t xml:space="preserve"> and Pleasant Point.  A number of students in the </w:t>
      </w:r>
      <w:r w:rsidR="00B0065F">
        <w:rPr>
          <w:rFonts w:ascii="Times New Roman" w:eastAsia="Times New Roman" w:hAnsi="Times New Roman" w:cs="Times New Roman"/>
          <w:sz w:val="24"/>
          <w:szCs w:val="24"/>
        </w:rPr>
        <w:t>Human Servi</w:t>
      </w:r>
      <w:r w:rsidR="00835611">
        <w:rPr>
          <w:rFonts w:ascii="Times New Roman" w:eastAsia="Times New Roman" w:hAnsi="Times New Roman" w:cs="Times New Roman"/>
          <w:sz w:val="24"/>
          <w:szCs w:val="24"/>
        </w:rPr>
        <w:t>c</w:t>
      </w:r>
      <w:r w:rsidR="00B0065F">
        <w:rPr>
          <w:rFonts w:ascii="Times New Roman" w:eastAsia="Times New Roman" w:hAnsi="Times New Roman" w:cs="Times New Roman"/>
          <w:sz w:val="24"/>
          <w:szCs w:val="24"/>
        </w:rPr>
        <w:t>es</w:t>
      </w:r>
      <w:r w:rsidR="00121C34" w:rsidRPr="00B0065F">
        <w:rPr>
          <w:rFonts w:ascii="Times New Roman" w:eastAsia="Times New Roman" w:hAnsi="Times New Roman" w:cs="Times New Roman"/>
          <w:sz w:val="24"/>
          <w:szCs w:val="24"/>
        </w:rPr>
        <w:t xml:space="preserve"> program are Native American</w:t>
      </w:r>
      <w:r>
        <w:rPr>
          <w:rFonts w:ascii="Times New Roman" w:eastAsia="Times New Roman" w:hAnsi="Times New Roman" w:cs="Times New Roman"/>
          <w:sz w:val="24"/>
          <w:szCs w:val="24"/>
        </w:rPr>
        <w:t xml:space="preserve"> students</w:t>
      </w:r>
      <w:r w:rsidR="00121C34" w:rsidRPr="00B0065F">
        <w:rPr>
          <w:rFonts w:ascii="Times New Roman" w:eastAsia="Times New Roman" w:hAnsi="Times New Roman" w:cs="Times New Roman"/>
          <w:sz w:val="24"/>
          <w:szCs w:val="24"/>
        </w:rPr>
        <w:t>.  Often</w:t>
      </w:r>
      <w:r w:rsidR="0097633F" w:rsidRPr="00B0065F">
        <w:rPr>
          <w:rFonts w:ascii="Times New Roman" w:eastAsia="Times New Roman" w:hAnsi="Times New Roman" w:cs="Times New Roman"/>
          <w:sz w:val="24"/>
          <w:szCs w:val="24"/>
        </w:rPr>
        <w:t xml:space="preserve"> our Native American</w:t>
      </w:r>
      <w:r w:rsidR="00121C34" w:rsidRPr="00B0065F">
        <w:rPr>
          <w:rFonts w:ascii="Times New Roman" w:eastAsia="Times New Roman" w:hAnsi="Times New Roman" w:cs="Times New Roman"/>
          <w:sz w:val="24"/>
          <w:szCs w:val="24"/>
        </w:rPr>
        <w:t xml:space="preserve"> students will set up their internships within their home communities and upon graduation establish careers</w:t>
      </w:r>
      <w:r w:rsidR="00B0065F">
        <w:rPr>
          <w:rFonts w:ascii="Times New Roman" w:eastAsia="Times New Roman" w:hAnsi="Times New Roman" w:cs="Times New Roman"/>
          <w:sz w:val="24"/>
          <w:szCs w:val="24"/>
        </w:rPr>
        <w:t xml:space="preserve"> there</w:t>
      </w:r>
      <w:r w:rsidR="00121C34" w:rsidRPr="00B0065F">
        <w:rPr>
          <w:rFonts w:ascii="Times New Roman" w:eastAsia="Times New Roman" w:hAnsi="Times New Roman" w:cs="Times New Roman"/>
          <w:sz w:val="24"/>
          <w:szCs w:val="24"/>
        </w:rPr>
        <w:t xml:space="preserve">.  This is also true of the </w:t>
      </w:r>
      <w:r w:rsidR="00B0065F">
        <w:rPr>
          <w:rFonts w:ascii="Times New Roman" w:eastAsia="Times New Roman" w:hAnsi="Times New Roman" w:cs="Times New Roman"/>
          <w:sz w:val="24"/>
          <w:szCs w:val="24"/>
        </w:rPr>
        <w:t>Human Services</w:t>
      </w:r>
      <w:r w:rsidR="00121C34" w:rsidRPr="00B0065F">
        <w:rPr>
          <w:rFonts w:ascii="Times New Roman" w:eastAsia="Times New Roman" w:hAnsi="Times New Roman" w:cs="Times New Roman"/>
          <w:sz w:val="24"/>
          <w:szCs w:val="24"/>
        </w:rPr>
        <w:t xml:space="preserve"> student population in general.  </w:t>
      </w:r>
      <w:r>
        <w:rPr>
          <w:rFonts w:ascii="Times New Roman" w:eastAsia="Times New Roman" w:hAnsi="Times New Roman" w:cs="Times New Roman"/>
          <w:sz w:val="24"/>
          <w:szCs w:val="24"/>
        </w:rPr>
        <w:t xml:space="preserve">Our graduates have a new option on campus made possible through a partnership with New England College.  Students may enroll in a Bachelors degree in Psychology after completing the AAS in Human Services and take their course with NEC through distance education here on campus.  </w:t>
      </w:r>
    </w:p>
    <w:p w14:paraId="12A8C9EA" w14:textId="77777777" w:rsidR="004C70CD" w:rsidRPr="00B0065F" w:rsidRDefault="004C70CD" w:rsidP="007A6DAF">
      <w:pPr>
        <w:spacing w:after="0"/>
        <w:rPr>
          <w:rFonts w:ascii="Times New Roman" w:eastAsia="Times New Roman" w:hAnsi="Times New Roman" w:cs="Times New Roman"/>
          <w:sz w:val="24"/>
          <w:szCs w:val="24"/>
        </w:rPr>
      </w:pPr>
    </w:p>
    <w:p w14:paraId="011A98CE" w14:textId="3BB518DE" w:rsidR="000950F0" w:rsidRPr="002F0477" w:rsidRDefault="004C70CD" w:rsidP="007A6DAF">
      <w:pPr>
        <w:spacing w:after="0"/>
        <w:rPr>
          <w:rFonts w:ascii="Times New Roman" w:eastAsia="Times New Roman" w:hAnsi="Times New Roman" w:cs="Times New Roman"/>
          <w:color w:val="7030A0"/>
          <w:sz w:val="24"/>
          <w:szCs w:val="24"/>
        </w:rPr>
      </w:pPr>
      <w:r w:rsidRPr="004639B0">
        <w:rPr>
          <w:rFonts w:ascii="Times New Roman" w:eastAsia="Times New Roman" w:hAnsi="Times New Roman" w:cs="Times New Roman"/>
          <w:sz w:val="24"/>
          <w:szCs w:val="24"/>
        </w:rPr>
        <w:t>WCCC</w:t>
      </w:r>
      <w:r w:rsidR="002F2AAC">
        <w:rPr>
          <w:rFonts w:ascii="Times New Roman" w:eastAsia="Times New Roman" w:hAnsi="Times New Roman" w:cs="Times New Roman"/>
          <w:sz w:val="24"/>
          <w:szCs w:val="24"/>
        </w:rPr>
        <w:t>’s</w:t>
      </w:r>
      <w:r w:rsidRPr="004639B0">
        <w:rPr>
          <w:rFonts w:ascii="Times New Roman" w:eastAsia="Times New Roman" w:hAnsi="Times New Roman" w:cs="Times New Roman"/>
          <w:sz w:val="24"/>
          <w:szCs w:val="24"/>
        </w:rPr>
        <w:t xml:space="preserve"> campus is geographically situated on the international border between Maine and New Brunswick, Canada</w:t>
      </w:r>
      <w:r w:rsidR="00BD36FF" w:rsidRPr="004639B0">
        <w:rPr>
          <w:rFonts w:ascii="Times New Roman" w:eastAsia="Times New Roman" w:hAnsi="Times New Roman" w:cs="Times New Roman"/>
          <w:sz w:val="24"/>
          <w:szCs w:val="24"/>
        </w:rPr>
        <w:t>.  I</w:t>
      </w:r>
      <w:r w:rsidRPr="004639B0">
        <w:rPr>
          <w:rFonts w:ascii="Times New Roman" w:eastAsia="Times New Roman" w:hAnsi="Times New Roman" w:cs="Times New Roman"/>
          <w:sz w:val="24"/>
          <w:szCs w:val="24"/>
        </w:rPr>
        <w:t xml:space="preserve">ndividuals interested in </w:t>
      </w:r>
      <w:r w:rsidR="004639B0" w:rsidRPr="004639B0">
        <w:rPr>
          <w:rFonts w:ascii="Times New Roman" w:eastAsia="Times New Roman" w:hAnsi="Times New Roman" w:cs="Times New Roman"/>
          <w:sz w:val="24"/>
          <w:szCs w:val="24"/>
        </w:rPr>
        <w:t>Human Services f</w:t>
      </w:r>
      <w:r w:rsidRPr="004639B0">
        <w:rPr>
          <w:rFonts w:ascii="Times New Roman" w:eastAsia="Times New Roman" w:hAnsi="Times New Roman" w:cs="Times New Roman"/>
          <w:sz w:val="24"/>
          <w:szCs w:val="24"/>
        </w:rPr>
        <w:t>rom New Brunswick</w:t>
      </w:r>
      <w:r w:rsidR="00771E9F" w:rsidRPr="004639B0">
        <w:rPr>
          <w:rFonts w:ascii="Times New Roman" w:eastAsia="Times New Roman" w:hAnsi="Times New Roman" w:cs="Times New Roman"/>
          <w:sz w:val="24"/>
          <w:szCs w:val="24"/>
        </w:rPr>
        <w:t xml:space="preserve"> attend </w:t>
      </w:r>
      <w:r w:rsidRPr="004639B0">
        <w:rPr>
          <w:rFonts w:ascii="Times New Roman" w:eastAsia="Times New Roman" w:hAnsi="Times New Roman" w:cs="Times New Roman"/>
          <w:sz w:val="24"/>
          <w:szCs w:val="24"/>
        </w:rPr>
        <w:t xml:space="preserve">WCCC to earn their </w:t>
      </w:r>
      <w:r w:rsidR="004639B0" w:rsidRPr="004639B0">
        <w:rPr>
          <w:rFonts w:ascii="Times New Roman" w:eastAsia="Times New Roman" w:hAnsi="Times New Roman" w:cs="Times New Roman"/>
          <w:sz w:val="24"/>
          <w:szCs w:val="24"/>
        </w:rPr>
        <w:t>H</w:t>
      </w:r>
      <w:r w:rsidR="002F2AAC">
        <w:rPr>
          <w:rFonts w:ascii="Times New Roman" w:eastAsia="Times New Roman" w:hAnsi="Times New Roman" w:cs="Times New Roman"/>
          <w:sz w:val="24"/>
          <w:szCs w:val="24"/>
        </w:rPr>
        <w:t xml:space="preserve">uman </w:t>
      </w:r>
      <w:r w:rsidR="004639B0" w:rsidRPr="004639B0">
        <w:rPr>
          <w:rFonts w:ascii="Times New Roman" w:eastAsia="Times New Roman" w:hAnsi="Times New Roman" w:cs="Times New Roman"/>
          <w:sz w:val="24"/>
          <w:szCs w:val="24"/>
        </w:rPr>
        <w:t>S</w:t>
      </w:r>
      <w:r w:rsidR="002F2AAC">
        <w:rPr>
          <w:rFonts w:ascii="Times New Roman" w:eastAsia="Times New Roman" w:hAnsi="Times New Roman" w:cs="Times New Roman"/>
          <w:sz w:val="24"/>
          <w:szCs w:val="24"/>
        </w:rPr>
        <w:t>ervices</w:t>
      </w:r>
      <w:r w:rsidRPr="004639B0">
        <w:rPr>
          <w:rFonts w:ascii="Times New Roman" w:eastAsia="Times New Roman" w:hAnsi="Times New Roman" w:cs="Times New Roman"/>
          <w:sz w:val="24"/>
          <w:szCs w:val="24"/>
        </w:rPr>
        <w:t xml:space="preserve"> degree.</w:t>
      </w:r>
      <w:r w:rsidR="002F0477">
        <w:rPr>
          <w:rFonts w:ascii="Times New Roman" w:eastAsia="Times New Roman" w:hAnsi="Times New Roman" w:cs="Times New Roman"/>
          <w:sz w:val="24"/>
          <w:szCs w:val="24"/>
        </w:rPr>
        <w:t xml:space="preserve"> </w:t>
      </w:r>
      <w:r w:rsidR="002F0477" w:rsidRPr="007A57B9">
        <w:rPr>
          <w:rFonts w:ascii="Times New Roman" w:eastAsia="Times New Roman" w:hAnsi="Times New Roman" w:cs="Times New Roman"/>
          <w:sz w:val="24"/>
          <w:szCs w:val="24"/>
        </w:rPr>
        <w:t xml:space="preserve">Washington County has a strong Human Services </w:t>
      </w:r>
      <w:r w:rsidR="009D0A6E" w:rsidRPr="007A57B9">
        <w:rPr>
          <w:rFonts w:ascii="Times New Roman" w:eastAsia="Times New Roman" w:hAnsi="Times New Roman" w:cs="Times New Roman"/>
          <w:sz w:val="24"/>
          <w:szCs w:val="24"/>
        </w:rPr>
        <w:t>industry;</w:t>
      </w:r>
      <w:r w:rsidR="002F0477" w:rsidRPr="007A57B9">
        <w:rPr>
          <w:rFonts w:ascii="Times New Roman" w:eastAsia="Times New Roman" w:hAnsi="Times New Roman" w:cs="Times New Roman"/>
          <w:sz w:val="24"/>
          <w:szCs w:val="24"/>
        </w:rPr>
        <w:t xml:space="preserve"> there are many agencies and organizations providing services to the community, allowing individuals a variety of choices regarding employment</w:t>
      </w:r>
      <w:r w:rsidR="002F2AAC">
        <w:rPr>
          <w:rFonts w:ascii="Times New Roman" w:eastAsia="Times New Roman" w:hAnsi="Times New Roman" w:cs="Times New Roman"/>
          <w:sz w:val="24"/>
          <w:szCs w:val="24"/>
        </w:rPr>
        <w:t xml:space="preserve"> such as case managers in the human services or medical fields as well as </w:t>
      </w:r>
      <w:r w:rsidR="006C3DD3">
        <w:rPr>
          <w:rFonts w:ascii="Times New Roman" w:eastAsia="Times New Roman" w:hAnsi="Times New Roman" w:cs="Times New Roman"/>
          <w:sz w:val="24"/>
          <w:szCs w:val="24"/>
        </w:rPr>
        <w:t>agency coordinators, human services specialists and substance abuse counselors</w:t>
      </w:r>
      <w:r w:rsidR="002F0477" w:rsidRPr="007A57B9">
        <w:rPr>
          <w:rFonts w:ascii="Times New Roman" w:eastAsia="Times New Roman" w:hAnsi="Times New Roman" w:cs="Times New Roman"/>
          <w:sz w:val="24"/>
          <w:szCs w:val="24"/>
        </w:rPr>
        <w:t xml:space="preserve">. A number of students within the program have at some point in their </w:t>
      </w:r>
      <w:r w:rsidR="002F0477" w:rsidRPr="007A57B9">
        <w:rPr>
          <w:rFonts w:ascii="Times New Roman" w:eastAsia="Times New Roman" w:hAnsi="Times New Roman" w:cs="Times New Roman"/>
          <w:sz w:val="24"/>
          <w:szCs w:val="24"/>
        </w:rPr>
        <w:lastRenderedPageBreak/>
        <w:t xml:space="preserve">lives received social services, and the degree offers them an opportunity to achieve their education and give back to their community. </w:t>
      </w:r>
    </w:p>
    <w:p w14:paraId="4C63D058" w14:textId="77777777" w:rsidR="004C70CD" w:rsidRPr="004639B0" w:rsidRDefault="004C70CD" w:rsidP="00836E06">
      <w:pPr>
        <w:spacing w:after="0" w:line="240" w:lineRule="auto"/>
        <w:rPr>
          <w:rFonts w:ascii="CG Times" w:eastAsia="Times New Roman" w:hAnsi="CG Times" w:cs="CG Times"/>
          <w:sz w:val="24"/>
          <w:szCs w:val="24"/>
        </w:rPr>
      </w:pPr>
    </w:p>
    <w:p w14:paraId="4C1CEDB0" w14:textId="77777777" w:rsidR="00836E06" w:rsidRDefault="00D22BB4" w:rsidP="00836E06">
      <w:pPr>
        <w:spacing w:after="0" w:line="240" w:lineRule="auto"/>
        <w:rPr>
          <w:rFonts w:ascii="CG Times" w:eastAsia="Times New Roman" w:hAnsi="CG Times" w:cs="CG Times"/>
          <w:b/>
          <w:sz w:val="24"/>
          <w:szCs w:val="24"/>
        </w:rPr>
      </w:pPr>
      <w:r w:rsidRPr="009B499C">
        <w:rPr>
          <w:rFonts w:ascii="CG Times" w:eastAsia="Times New Roman" w:hAnsi="CG Times" w:cs="CG Times"/>
          <w:b/>
          <w:sz w:val="24"/>
          <w:szCs w:val="24"/>
        </w:rPr>
        <w:t>Challenges</w:t>
      </w:r>
    </w:p>
    <w:p w14:paraId="6D847ED2" w14:textId="77777777" w:rsidR="00835611" w:rsidRDefault="00835611" w:rsidP="007A6DAF">
      <w:pPr>
        <w:spacing w:after="0"/>
        <w:rPr>
          <w:rFonts w:ascii="Times New Roman" w:eastAsia="Times New Roman" w:hAnsi="Times New Roman" w:cs="Times New Roman"/>
          <w:sz w:val="24"/>
          <w:szCs w:val="24"/>
        </w:rPr>
      </w:pPr>
    </w:p>
    <w:p w14:paraId="7DB62BEE" w14:textId="5C78F0F8" w:rsidR="00B0065F" w:rsidRDefault="00906295" w:rsidP="007A6DAF">
      <w:pPr>
        <w:spacing w:after="0"/>
        <w:rPr>
          <w:rFonts w:ascii="Times New Roman" w:eastAsia="Times New Roman" w:hAnsi="Times New Roman" w:cs="Times New Roman"/>
          <w:sz w:val="24"/>
          <w:szCs w:val="24"/>
        </w:rPr>
      </w:pPr>
      <w:r w:rsidRPr="004639B0">
        <w:rPr>
          <w:rFonts w:ascii="Times New Roman" w:eastAsia="Times New Roman" w:hAnsi="Times New Roman" w:cs="Times New Roman"/>
          <w:sz w:val="24"/>
          <w:szCs w:val="24"/>
        </w:rPr>
        <w:t xml:space="preserve">Poverty - </w:t>
      </w:r>
      <w:r w:rsidR="00121C34" w:rsidRPr="004639B0">
        <w:rPr>
          <w:rFonts w:ascii="Times New Roman" w:eastAsia="Times New Roman" w:hAnsi="Times New Roman" w:cs="Times New Roman"/>
          <w:sz w:val="24"/>
          <w:szCs w:val="24"/>
        </w:rPr>
        <w:t xml:space="preserve">Washington County </w:t>
      </w:r>
      <w:r w:rsidRPr="004639B0">
        <w:rPr>
          <w:rFonts w:ascii="Times New Roman" w:eastAsia="Times New Roman" w:hAnsi="Times New Roman" w:cs="Times New Roman"/>
          <w:sz w:val="24"/>
          <w:szCs w:val="24"/>
        </w:rPr>
        <w:t xml:space="preserve">has </w:t>
      </w:r>
      <w:r w:rsidR="0097633F" w:rsidRPr="004639B0">
        <w:rPr>
          <w:rFonts w:ascii="Times New Roman" w:eastAsia="Times New Roman" w:hAnsi="Times New Roman" w:cs="Times New Roman"/>
          <w:sz w:val="24"/>
          <w:szCs w:val="24"/>
        </w:rPr>
        <w:t xml:space="preserve">among </w:t>
      </w:r>
      <w:r w:rsidRPr="004639B0">
        <w:rPr>
          <w:rFonts w:ascii="Times New Roman" w:eastAsia="Times New Roman" w:hAnsi="Times New Roman" w:cs="Times New Roman"/>
          <w:sz w:val="24"/>
          <w:szCs w:val="24"/>
        </w:rPr>
        <w:t>the highest rate</w:t>
      </w:r>
      <w:r w:rsidR="0097633F" w:rsidRPr="004639B0">
        <w:rPr>
          <w:rFonts w:ascii="Times New Roman" w:eastAsia="Times New Roman" w:hAnsi="Times New Roman" w:cs="Times New Roman"/>
          <w:sz w:val="24"/>
          <w:szCs w:val="24"/>
        </w:rPr>
        <w:t>s</w:t>
      </w:r>
      <w:r w:rsidRPr="004639B0">
        <w:rPr>
          <w:rFonts w:ascii="Times New Roman" w:eastAsia="Times New Roman" w:hAnsi="Times New Roman" w:cs="Times New Roman"/>
          <w:sz w:val="24"/>
          <w:szCs w:val="24"/>
        </w:rPr>
        <w:t xml:space="preserve"> of poverty and the lowest household income</w:t>
      </w:r>
      <w:r w:rsidR="0097633F" w:rsidRPr="004639B0">
        <w:rPr>
          <w:rFonts w:ascii="Times New Roman" w:eastAsia="Times New Roman" w:hAnsi="Times New Roman" w:cs="Times New Roman"/>
          <w:sz w:val="24"/>
          <w:szCs w:val="24"/>
        </w:rPr>
        <w:t>s</w:t>
      </w:r>
      <w:r w:rsidRPr="004639B0">
        <w:rPr>
          <w:rFonts w:ascii="Times New Roman" w:eastAsia="Times New Roman" w:hAnsi="Times New Roman" w:cs="Times New Roman"/>
          <w:sz w:val="24"/>
          <w:szCs w:val="24"/>
        </w:rPr>
        <w:t xml:space="preserve"> of all counties in the State of Maine.  Our students often struggle to meet basic needs such as housing, transportation, food</w:t>
      </w:r>
      <w:r w:rsidR="0097633F" w:rsidRPr="004639B0">
        <w:rPr>
          <w:rFonts w:ascii="Times New Roman" w:eastAsia="Times New Roman" w:hAnsi="Times New Roman" w:cs="Times New Roman"/>
          <w:sz w:val="24"/>
          <w:szCs w:val="24"/>
        </w:rPr>
        <w:t>,</w:t>
      </w:r>
      <w:r w:rsidRPr="004639B0">
        <w:rPr>
          <w:rFonts w:ascii="Times New Roman" w:eastAsia="Times New Roman" w:hAnsi="Times New Roman" w:cs="Times New Roman"/>
          <w:sz w:val="24"/>
          <w:szCs w:val="24"/>
        </w:rPr>
        <w:t xml:space="preserve"> and clothing.  It is a challenge </w:t>
      </w:r>
      <w:r w:rsidR="00BD36FF" w:rsidRPr="004639B0">
        <w:rPr>
          <w:rFonts w:ascii="Times New Roman" w:eastAsia="Times New Roman" w:hAnsi="Times New Roman" w:cs="Times New Roman"/>
          <w:sz w:val="24"/>
          <w:szCs w:val="24"/>
        </w:rPr>
        <w:t xml:space="preserve">for </w:t>
      </w:r>
      <w:r w:rsidR="0097633F" w:rsidRPr="004639B0">
        <w:rPr>
          <w:rFonts w:ascii="Times New Roman" w:eastAsia="Times New Roman" w:hAnsi="Times New Roman" w:cs="Times New Roman"/>
          <w:sz w:val="24"/>
          <w:szCs w:val="24"/>
        </w:rPr>
        <w:t>many</w:t>
      </w:r>
      <w:r w:rsidR="00BD36FF" w:rsidRPr="004639B0">
        <w:rPr>
          <w:rFonts w:ascii="Times New Roman" w:eastAsia="Times New Roman" w:hAnsi="Times New Roman" w:cs="Times New Roman"/>
          <w:sz w:val="24"/>
          <w:szCs w:val="24"/>
        </w:rPr>
        <w:t xml:space="preserve"> of</w:t>
      </w:r>
      <w:r w:rsidR="0097633F" w:rsidRPr="004639B0">
        <w:rPr>
          <w:rFonts w:ascii="Times New Roman" w:eastAsia="Times New Roman" w:hAnsi="Times New Roman" w:cs="Times New Roman"/>
          <w:sz w:val="24"/>
          <w:szCs w:val="24"/>
        </w:rPr>
        <w:t xml:space="preserve"> our</w:t>
      </w:r>
      <w:r w:rsidR="00BD36FF" w:rsidRPr="004639B0">
        <w:rPr>
          <w:rFonts w:ascii="Times New Roman" w:eastAsia="Times New Roman" w:hAnsi="Times New Roman" w:cs="Times New Roman"/>
          <w:sz w:val="24"/>
          <w:szCs w:val="24"/>
        </w:rPr>
        <w:t xml:space="preserve"> students </w:t>
      </w:r>
      <w:r w:rsidRPr="004639B0">
        <w:rPr>
          <w:rFonts w:ascii="Times New Roman" w:eastAsia="Times New Roman" w:hAnsi="Times New Roman" w:cs="Times New Roman"/>
          <w:sz w:val="24"/>
          <w:szCs w:val="24"/>
        </w:rPr>
        <w:t>to balance efforts to meet basic needs and also be  present and ready to learn in a college environment.</w:t>
      </w:r>
      <w:r w:rsidR="004279DE">
        <w:rPr>
          <w:rFonts w:ascii="Times New Roman" w:eastAsia="Times New Roman" w:hAnsi="Times New Roman" w:cs="Times New Roman"/>
          <w:sz w:val="24"/>
          <w:szCs w:val="24"/>
        </w:rPr>
        <w:t xml:space="preserve">  </w:t>
      </w:r>
      <w:r w:rsidR="004279DE" w:rsidRPr="00FC48F4">
        <w:rPr>
          <w:rFonts w:ascii="Times New Roman" w:eastAsia="Times New Roman" w:hAnsi="Times New Roman" w:cs="Times New Roman"/>
          <w:sz w:val="24"/>
          <w:szCs w:val="24"/>
        </w:rPr>
        <w:t>The college attempts to mitigate these challenges by</w:t>
      </w:r>
      <w:r w:rsidR="00FC48F4">
        <w:rPr>
          <w:rFonts w:ascii="Times New Roman" w:eastAsia="Times New Roman" w:hAnsi="Times New Roman" w:cs="Times New Roman"/>
          <w:sz w:val="24"/>
          <w:szCs w:val="24"/>
        </w:rPr>
        <w:t xml:space="preserve"> providing enhanced staff development opportunit</w:t>
      </w:r>
      <w:r w:rsidR="001E7896">
        <w:rPr>
          <w:rFonts w:ascii="Times New Roman" w:eastAsia="Times New Roman" w:hAnsi="Times New Roman" w:cs="Times New Roman"/>
          <w:sz w:val="24"/>
          <w:szCs w:val="24"/>
        </w:rPr>
        <w:t>i</w:t>
      </w:r>
      <w:r w:rsidR="00FC48F4">
        <w:rPr>
          <w:rFonts w:ascii="Times New Roman" w:eastAsia="Times New Roman" w:hAnsi="Times New Roman" w:cs="Times New Roman"/>
          <w:sz w:val="24"/>
          <w:szCs w:val="24"/>
        </w:rPr>
        <w:t>es for our faculty to inform and sensitize them to the struggles and realities of our student</w:t>
      </w:r>
      <w:r w:rsidR="001E7896">
        <w:rPr>
          <w:rFonts w:ascii="Times New Roman" w:eastAsia="Times New Roman" w:hAnsi="Times New Roman" w:cs="Times New Roman"/>
          <w:sz w:val="24"/>
          <w:szCs w:val="24"/>
        </w:rPr>
        <w:t>’</w:t>
      </w:r>
      <w:r w:rsidR="00FC48F4">
        <w:rPr>
          <w:rFonts w:ascii="Times New Roman" w:eastAsia="Times New Roman" w:hAnsi="Times New Roman" w:cs="Times New Roman"/>
          <w:sz w:val="24"/>
          <w:szCs w:val="24"/>
        </w:rPr>
        <w:t xml:space="preserve">s daily lives.  The very nature of the Human Services program is to provide </w:t>
      </w:r>
      <w:r w:rsidR="001E7896">
        <w:rPr>
          <w:rFonts w:ascii="Times New Roman" w:eastAsia="Times New Roman" w:hAnsi="Times New Roman" w:cs="Times New Roman"/>
          <w:sz w:val="24"/>
          <w:szCs w:val="24"/>
        </w:rPr>
        <w:t>training opportuni</w:t>
      </w:r>
      <w:r w:rsidR="00FC48F4">
        <w:rPr>
          <w:rFonts w:ascii="Times New Roman" w:eastAsia="Times New Roman" w:hAnsi="Times New Roman" w:cs="Times New Roman"/>
          <w:sz w:val="24"/>
          <w:szCs w:val="24"/>
        </w:rPr>
        <w:t>t</w:t>
      </w:r>
      <w:r w:rsidR="001E7896">
        <w:rPr>
          <w:rFonts w:ascii="Times New Roman" w:eastAsia="Times New Roman" w:hAnsi="Times New Roman" w:cs="Times New Roman"/>
          <w:sz w:val="24"/>
          <w:szCs w:val="24"/>
        </w:rPr>
        <w:t>ies and experiences to our students so that they may be sensitized to the</w:t>
      </w:r>
      <w:r w:rsidR="001D5F4E">
        <w:rPr>
          <w:rFonts w:ascii="Times New Roman" w:eastAsia="Times New Roman" w:hAnsi="Times New Roman" w:cs="Times New Roman"/>
          <w:sz w:val="24"/>
          <w:szCs w:val="24"/>
        </w:rPr>
        <w:t xml:space="preserve"> needs of our community members as well.</w:t>
      </w:r>
      <w:r w:rsidR="004C70CD" w:rsidRPr="00FC48F4">
        <w:rPr>
          <w:rFonts w:ascii="Times New Roman" w:eastAsia="Times New Roman" w:hAnsi="Times New Roman" w:cs="Times New Roman"/>
          <w:sz w:val="24"/>
          <w:szCs w:val="24"/>
        </w:rPr>
        <w:t xml:space="preserve"> </w:t>
      </w:r>
    </w:p>
    <w:p w14:paraId="0335B663" w14:textId="77777777" w:rsidR="00835611" w:rsidRDefault="00835611" w:rsidP="007A6DAF">
      <w:pPr>
        <w:spacing w:after="0"/>
        <w:rPr>
          <w:rFonts w:ascii="Times New Roman" w:eastAsia="Times New Roman" w:hAnsi="Times New Roman" w:cs="Times New Roman"/>
          <w:sz w:val="24"/>
          <w:szCs w:val="24"/>
        </w:rPr>
      </w:pPr>
    </w:p>
    <w:p w14:paraId="34AF2245" w14:textId="39A5836C" w:rsidR="00B0065F" w:rsidRDefault="00B0065F"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WCCC shares its service area with the University of Maine Machias, </w:t>
      </w:r>
      <w:r w:rsidR="004279DE">
        <w:rPr>
          <w:rFonts w:ascii="Times New Roman" w:eastAsia="Times New Roman" w:hAnsi="Times New Roman" w:cs="Times New Roman"/>
          <w:sz w:val="24"/>
          <w:szCs w:val="24"/>
        </w:rPr>
        <w:t>which offers</w:t>
      </w:r>
      <w:r>
        <w:rPr>
          <w:rFonts w:ascii="Times New Roman" w:eastAsia="Times New Roman" w:hAnsi="Times New Roman" w:cs="Times New Roman"/>
          <w:sz w:val="24"/>
          <w:szCs w:val="24"/>
        </w:rPr>
        <w:t xml:space="preserve"> an Associate of Arts degree in Liberal Studies with a concentration in Mental Health and </w:t>
      </w:r>
      <w:r w:rsidR="009D0A6E">
        <w:rPr>
          <w:rFonts w:ascii="Times New Roman" w:eastAsia="Times New Roman" w:hAnsi="Times New Roman" w:cs="Times New Roman"/>
          <w:sz w:val="24"/>
          <w:szCs w:val="24"/>
        </w:rPr>
        <w:t>Rehabilitation</w:t>
      </w:r>
      <w:r>
        <w:rPr>
          <w:rFonts w:ascii="Times New Roman" w:eastAsia="Times New Roman" w:hAnsi="Times New Roman" w:cs="Times New Roman"/>
          <w:sz w:val="24"/>
          <w:szCs w:val="24"/>
        </w:rPr>
        <w:t xml:space="preserve">.  Washington County Community College serves students in eastern Washington County </w:t>
      </w:r>
      <w:r w:rsidR="004F6AB0">
        <w:rPr>
          <w:rFonts w:ascii="Times New Roman" w:eastAsia="Times New Roman" w:hAnsi="Times New Roman" w:cs="Times New Roman"/>
          <w:sz w:val="24"/>
          <w:szCs w:val="24"/>
        </w:rPr>
        <w:t>while</w:t>
      </w:r>
      <w:r w:rsidR="004279DE">
        <w:rPr>
          <w:rFonts w:ascii="Times New Roman" w:eastAsia="Times New Roman" w:hAnsi="Times New Roman" w:cs="Times New Roman"/>
          <w:sz w:val="24"/>
          <w:szCs w:val="24"/>
        </w:rPr>
        <w:t xml:space="preserve"> the University of Maine Machias </w:t>
      </w:r>
      <w:r w:rsidR="004F6AB0">
        <w:rPr>
          <w:rFonts w:ascii="Times New Roman" w:eastAsia="Times New Roman" w:hAnsi="Times New Roman" w:cs="Times New Roman"/>
          <w:sz w:val="24"/>
          <w:szCs w:val="24"/>
        </w:rPr>
        <w:t xml:space="preserve">serves western Washington County </w:t>
      </w:r>
      <w:r w:rsidR="004279DE">
        <w:rPr>
          <w:rFonts w:ascii="Times New Roman" w:eastAsia="Times New Roman" w:hAnsi="Times New Roman" w:cs="Times New Roman"/>
          <w:sz w:val="24"/>
          <w:szCs w:val="24"/>
        </w:rPr>
        <w:t>because of barriers such as transportation, internet connectivity and speed for distance learning options</w:t>
      </w:r>
      <w:r w:rsidR="004F6AB0">
        <w:rPr>
          <w:rFonts w:ascii="Times New Roman" w:eastAsia="Times New Roman" w:hAnsi="Times New Roman" w:cs="Times New Roman"/>
          <w:sz w:val="24"/>
          <w:szCs w:val="24"/>
        </w:rPr>
        <w:t xml:space="preserve"> and availab</w:t>
      </w:r>
      <w:r w:rsidR="003F69CA">
        <w:rPr>
          <w:rFonts w:ascii="Times New Roman" w:eastAsia="Times New Roman" w:hAnsi="Times New Roman" w:cs="Times New Roman"/>
          <w:sz w:val="24"/>
          <w:szCs w:val="24"/>
        </w:rPr>
        <w:t>i</w:t>
      </w:r>
      <w:r w:rsidR="004F6AB0">
        <w:rPr>
          <w:rFonts w:ascii="Times New Roman" w:eastAsia="Times New Roman" w:hAnsi="Times New Roman" w:cs="Times New Roman"/>
          <w:sz w:val="24"/>
          <w:szCs w:val="24"/>
        </w:rPr>
        <w:t>l</w:t>
      </w:r>
      <w:r w:rsidR="003F69CA">
        <w:rPr>
          <w:rFonts w:ascii="Times New Roman" w:eastAsia="Times New Roman" w:hAnsi="Times New Roman" w:cs="Times New Roman"/>
          <w:sz w:val="24"/>
          <w:szCs w:val="24"/>
        </w:rPr>
        <w:t>ity</w:t>
      </w:r>
      <w:r w:rsidR="004F6AB0">
        <w:rPr>
          <w:rFonts w:ascii="Times New Roman" w:eastAsia="Times New Roman" w:hAnsi="Times New Roman" w:cs="Times New Roman"/>
          <w:sz w:val="24"/>
          <w:szCs w:val="24"/>
        </w:rPr>
        <w:t xml:space="preserve"> of childcare resources</w:t>
      </w:r>
      <w:r w:rsidR="003F69CA">
        <w:rPr>
          <w:rFonts w:ascii="Times New Roman" w:eastAsia="Times New Roman" w:hAnsi="Times New Roman" w:cs="Times New Roman"/>
          <w:sz w:val="24"/>
          <w:szCs w:val="24"/>
        </w:rPr>
        <w:t>,</w:t>
      </w:r>
      <w:r w:rsidR="004F6AB0">
        <w:rPr>
          <w:rFonts w:ascii="Times New Roman" w:eastAsia="Times New Roman" w:hAnsi="Times New Roman" w:cs="Times New Roman"/>
          <w:sz w:val="24"/>
          <w:szCs w:val="24"/>
        </w:rPr>
        <w:t xml:space="preserve"> just to name a few </w:t>
      </w:r>
      <w:r>
        <w:rPr>
          <w:rFonts w:ascii="Times New Roman" w:eastAsia="Times New Roman" w:hAnsi="Times New Roman" w:cs="Times New Roman"/>
          <w:sz w:val="24"/>
          <w:szCs w:val="24"/>
        </w:rPr>
        <w:t>.</w:t>
      </w:r>
    </w:p>
    <w:p w14:paraId="0C85AEF2" w14:textId="77777777" w:rsidR="00835611" w:rsidRDefault="00835611" w:rsidP="007A6DAF">
      <w:pPr>
        <w:spacing w:after="0"/>
        <w:rPr>
          <w:rFonts w:ascii="Times New Roman" w:eastAsia="Times New Roman" w:hAnsi="Times New Roman" w:cs="Times New Roman"/>
          <w:sz w:val="24"/>
          <w:szCs w:val="24"/>
        </w:rPr>
      </w:pPr>
    </w:p>
    <w:p w14:paraId="34DDE56A" w14:textId="0F16178D" w:rsidR="00121C34" w:rsidRDefault="00B0065F" w:rsidP="007A6DAF">
      <w:pPr>
        <w:spacing w:after="0"/>
        <w:rPr>
          <w:rFonts w:ascii="Times New Roman" w:eastAsia="Times New Roman" w:hAnsi="Times New Roman" w:cs="Times New Roman"/>
          <w:sz w:val="24"/>
          <w:szCs w:val="24"/>
        </w:rPr>
      </w:pPr>
      <w:r>
        <w:rPr>
          <w:rFonts w:ascii="Times New Roman" w:eastAsia="Times New Roman" w:hAnsi="Times New Roman" w:cs="Times New Roman"/>
          <w:sz w:val="24"/>
          <w:szCs w:val="24"/>
        </w:rPr>
        <w:t>During the inception of the Human Services program, a large number of students were enrolled, but 31% did not graduate on time</w:t>
      </w:r>
      <w:r w:rsidR="00835611">
        <w:rPr>
          <w:rFonts w:ascii="Times New Roman" w:eastAsia="Times New Roman" w:hAnsi="Times New Roman" w:cs="Times New Roman"/>
          <w:sz w:val="24"/>
          <w:szCs w:val="24"/>
        </w:rPr>
        <w:t>.  Over</w:t>
      </w:r>
      <w:r>
        <w:rPr>
          <w:rFonts w:ascii="Times New Roman" w:eastAsia="Times New Roman" w:hAnsi="Times New Roman" w:cs="Times New Roman"/>
          <w:sz w:val="24"/>
          <w:szCs w:val="24"/>
        </w:rPr>
        <w:t xml:space="preserve"> the past </w:t>
      </w:r>
      <w:r w:rsidR="004F6AB0">
        <w:rPr>
          <w:rFonts w:ascii="Times New Roman" w:eastAsia="Times New Roman" w:hAnsi="Times New Roman" w:cs="Times New Roman"/>
          <w:sz w:val="24"/>
          <w:szCs w:val="24"/>
        </w:rPr>
        <w:t>six</w:t>
      </w:r>
      <w:r>
        <w:rPr>
          <w:rFonts w:ascii="Times New Roman" w:eastAsia="Times New Roman" w:hAnsi="Times New Roman" w:cs="Times New Roman"/>
          <w:sz w:val="24"/>
          <w:szCs w:val="24"/>
        </w:rPr>
        <w:t xml:space="preserve"> years, up until very recently, recruitment numbers were good</w:t>
      </w:r>
      <w:r w:rsidR="00835611">
        <w:rPr>
          <w:rFonts w:ascii="Times New Roman" w:eastAsia="Times New Roman" w:hAnsi="Times New Roman" w:cs="Times New Roman"/>
          <w:sz w:val="24"/>
          <w:szCs w:val="24"/>
        </w:rPr>
        <w:t>, but many students either became part-time, transferred to another program</w:t>
      </w:r>
      <w:r w:rsidR="003F69CA">
        <w:rPr>
          <w:rFonts w:ascii="Times New Roman" w:eastAsia="Times New Roman" w:hAnsi="Times New Roman" w:cs="Times New Roman"/>
          <w:sz w:val="24"/>
          <w:szCs w:val="24"/>
        </w:rPr>
        <w:t>,</w:t>
      </w:r>
      <w:r w:rsidR="00835611">
        <w:rPr>
          <w:rFonts w:ascii="Times New Roman" w:eastAsia="Times New Roman" w:hAnsi="Times New Roman" w:cs="Times New Roman"/>
          <w:sz w:val="24"/>
          <w:szCs w:val="24"/>
        </w:rPr>
        <w:t xml:space="preserve"> or dropped out.  Last year, student numbers were very low.   </w:t>
      </w:r>
      <w:r w:rsidR="004F6AB0">
        <w:rPr>
          <w:rFonts w:ascii="Times New Roman" w:eastAsia="Times New Roman" w:hAnsi="Times New Roman" w:cs="Times New Roman"/>
          <w:sz w:val="24"/>
          <w:szCs w:val="24"/>
        </w:rPr>
        <w:t>T</w:t>
      </w:r>
      <w:r w:rsidR="00835611">
        <w:rPr>
          <w:rFonts w:ascii="Times New Roman" w:eastAsia="Times New Roman" w:hAnsi="Times New Roman" w:cs="Times New Roman"/>
          <w:sz w:val="24"/>
          <w:szCs w:val="24"/>
        </w:rPr>
        <w:t>his year</w:t>
      </w:r>
      <w:r w:rsidR="004F6AB0">
        <w:rPr>
          <w:rFonts w:ascii="Times New Roman" w:eastAsia="Times New Roman" w:hAnsi="Times New Roman" w:cs="Times New Roman"/>
          <w:sz w:val="24"/>
          <w:szCs w:val="24"/>
        </w:rPr>
        <w:t xml:space="preserve">’s </w:t>
      </w:r>
      <w:r w:rsidR="003F69CA">
        <w:rPr>
          <w:rFonts w:ascii="Times New Roman" w:eastAsia="Times New Roman" w:hAnsi="Times New Roman" w:cs="Times New Roman"/>
          <w:sz w:val="24"/>
          <w:szCs w:val="24"/>
        </w:rPr>
        <w:t xml:space="preserve">new </w:t>
      </w:r>
      <w:r w:rsidR="004F6AB0">
        <w:rPr>
          <w:rFonts w:ascii="Times New Roman" w:eastAsia="Times New Roman" w:hAnsi="Times New Roman" w:cs="Times New Roman"/>
          <w:sz w:val="24"/>
          <w:szCs w:val="24"/>
        </w:rPr>
        <w:t>cohort has</w:t>
      </w:r>
      <w:r w:rsidR="00835611">
        <w:rPr>
          <w:rFonts w:ascii="Times New Roman" w:eastAsia="Times New Roman" w:hAnsi="Times New Roman" w:cs="Times New Roman"/>
          <w:sz w:val="24"/>
          <w:szCs w:val="24"/>
        </w:rPr>
        <w:t xml:space="preserve"> seven students enrolled, </w:t>
      </w:r>
      <w:r w:rsidR="009D0A6E">
        <w:rPr>
          <w:rFonts w:ascii="Times New Roman" w:eastAsia="Times New Roman" w:hAnsi="Times New Roman" w:cs="Times New Roman"/>
          <w:sz w:val="24"/>
          <w:szCs w:val="24"/>
        </w:rPr>
        <w:t>three</w:t>
      </w:r>
      <w:r w:rsidR="00835611">
        <w:rPr>
          <w:rFonts w:ascii="Times New Roman" w:eastAsia="Times New Roman" w:hAnsi="Times New Roman" w:cs="Times New Roman"/>
          <w:sz w:val="24"/>
          <w:szCs w:val="24"/>
        </w:rPr>
        <w:t xml:space="preserve"> of which are returning students who had </w:t>
      </w:r>
      <w:r w:rsidR="009D0A6E">
        <w:rPr>
          <w:rFonts w:ascii="Times New Roman" w:eastAsia="Times New Roman" w:hAnsi="Times New Roman" w:cs="Times New Roman"/>
          <w:sz w:val="24"/>
          <w:szCs w:val="24"/>
        </w:rPr>
        <w:t>previously</w:t>
      </w:r>
      <w:r w:rsidR="00835611">
        <w:rPr>
          <w:rFonts w:ascii="Times New Roman" w:eastAsia="Times New Roman" w:hAnsi="Times New Roman" w:cs="Times New Roman"/>
          <w:sz w:val="24"/>
          <w:szCs w:val="24"/>
        </w:rPr>
        <w:t xml:space="preserve"> left.  The other four students are new </w:t>
      </w:r>
      <w:r w:rsidR="001D5F4E">
        <w:rPr>
          <w:rFonts w:ascii="Times New Roman" w:eastAsia="Times New Roman" w:hAnsi="Times New Roman" w:cs="Times New Roman"/>
          <w:sz w:val="24"/>
          <w:szCs w:val="24"/>
        </w:rPr>
        <w:t>with 86% of the new cohort being</w:t>
      </w:r>
      <w:r w:rsidR="00835611">
        <w:rPr>
          <w:rFonts w:ascii="Times New Roman" w:eastAsia="Times New Roman" w:hAnsi="Times New Roman" w:cs="Times New Roman"/>
          <w:sz w:val="24"/>
          <w:szCs w:val="24"/>
        </w:rPr>
        <w:t xml:space="preserve"> full-time</w:t>
      </w:r>
      <w:r w:rsidR="001D5F4E">
        <w:rPr>
          <w:rFonts w:ascii="Times New Roman" w:eastAsia="Times New Roman" w:hAnsi="Times New Roman" w:cs="Times New Roman"/>
          <w:sz w:val="24"/>
          <w:szCs w:val="24"/>
        </w:rPr>
        <w:t xml:space="preserve"> students</w:t>
      </w:r>
      <w:r w:rsidR="00835611">
        <w:rPr>
          <w:rFonts w:ascii="Times New Roman" w:eastAsia="Times New Roman" w:hAnsi="Times New Roman" w:cs="Times New Roman"/>
          <w:sz w:val="24"/>
          <w:szCs w:val="24"/>
        </w:rPr>
        <w:t>.</w:t>
      </w:r>
      <w:r w:rsidR="004C70CD" w:rsidRPr="004639B0">
        <w:rPr>
          <w:rFonts w:ascii="Times New Roman" w:eastAsia="Times New Roman" w:hAnsi="Times New Roman" w:cs="Times New Roman"/>
          <w:sz w:val="24"/>
          <w:szCs w:val="24"/>
        </w:rPr>
        <w:t xml:space="preserve"> </w:t>
      </w:r>
      <w:r w:rsidR="009D0A6E">
        <w:rPr>
          <w:rFonts w:ascii="Times New Roman" w:eastAsia="Times New Roman" w:hAnsi="Times New Roman" w:cs="Times New Roman"/>
          <w:sz w:val="24"/>
          <w:szCs w:val="24"/>
        </w:rPr>
        <w:t>Seventeen total students</w:t>
      </w:r>
      <w:r w:rsidR="00B77BC2">
        <w:rPr>
          <w:rFonts w:ascii="Times New Roman" w:eastAsia="Times New Roman" w:hAnsi="Times New Roman" w:cs="Times New Roman"/>
          <w:sz w:val="24"/>
          <w:szCs w:val="24"/>
        </w:rPr>
        <w:t xml:space="preserve"> are currently enrolled in Human Services with </w:t>
      </w:r>
      <w:r w:rsidR="009D0A6E">
        <w:rPr>
          <w:rFonts w:ascii="Times New Roman" w:eastAsia="Times New Roman" w:hAnsi="Times New Roman" w:cs="Times New Roman"/>
          <w:sz w:val="24"/>
          <w:szCs w:val="24"/>
        </w:rPr>
        <w:t>twelve being full-time and five being part-time.</w:t>
      </w:r>
      <w:r w:rsidR="004F6AB0">
        <w:rPr>
          <w:rFonts w:ascii="Times New Roman" w:eastAsia="Times New Roman" w:hAnsi="Times New Roman" w:cs="Times New Roman"/>
          <w:sz w:val="24"/>
          <w:szCs w:val="24"/>
        </w:rPr>
        <w:t xml:space="preserve">  The college is dedicating resources to focus on adult </w:t>
      </w:r>
      <w:r w:rsidR="003F13B0">
        <w:rPr>
          <w:rFonts w:ascii="Times New Roman" w:eastAsia="Times New Roman" w:hAnsi="Times New Roman" w:cs="Times New Roman"/>
          <w:sz w:val="24"/>
          <w:szCs w:val="24"/>
        </w:rPr>
        <w:t xml:space="preserve">learner </w:t>
      </w:r>
      <w:r w:rsidR="004F6AB0">
        <w:rPr>
          <w:rFonts w:ascii="Times New Roman" w:eastAsia="Times New Roman" w:hAnsi="Times New Roman" w:cs="Times New Roman"/>
          <w:sz w:val="24"/>
          <w:szCs w:val="24"/>
        </w:rPr>
        <w:t xml:space="preserve">outreach in our service area.  Our plan is to enhance enrollment in Human Services and other </w:t>
      </w:r>
      <w:r w:rsidR="003F13B0">
        <w:rPr>
          <w:rFonts w:ascii="Times New Roman" w:eastAsia="Times New Roman" w:hAnsi="Times New Roman" w:cs="Times New Roman"/>
          <w:sz w:val="24"/>
          <w:szCs w:val="24"/>
        </w:rPr>
        <w:t xml:space="preserve">program areas on campus by </w:t>
      </w:r>
      <w:r w:rsidR="003F69CA">
        <w:rPr>
          <w:rFonts w:ascii="Times New Roman" w:eastAsia="Times New Roman" w:hAnsi="Times New Roman" w:cs="Times New Roman"/>
          <w:sz w:val="24"/>
          <w:szCs w:val="24"/>
        </w:rPr>
        <w:t xml:space="preserve">expanding our efforts to </w:t>
      </w:r>
      <w:r w:rsidR="003F13B0">
        <w:rPr>
          <w:rFonts w:ascii="Times New Roman" w:eastAsia="Times New Roman" w:hAnsi="Times New Roman" w:cs="Times New Roman"/>
          <w:sz w:val="24"/>
          <w:szCs w:val="24"/>
        </w:rPr>
        <w:t xml:space="preserve">reach </w:t>
      </w:r>
      <w:r w:rsidR="003F69CA">
        <w:rPr>
          <w:rFonts w:ascii="Times New Roman" w:eastAsia="Times New Roman" w:hAnsi="Times New Roman" w:cs="Times New Roman"/>
          <w:sz w:val="24"/>
          <w:szCs w:val="24"/>
        </w:rPr>
        <w:t>over</w:t>
      </w:r>
      <w:r w:rsidR="003F13B0">
        <w:rPr>
          <w:rFonts w:ascii="Times New Roman" w:eastAsia="Times New Roman" w:hAnsi="Times New Roman" w:cs="Times New Roman"/>
          <w:sz w:val="24"/>
          <w:szCs w:val="24"/>
        </w:rPr>
        <w:t xml:space="preserve"> 7000 adult learners in Washington County in immediate need of further education, training and enhanced career opportunit</w:t>
      </w:r>
      <w:r w:rsidR="009205A3">
        <w:rPr>
          <w:rFonts w:ascii="Times New Roman" w:eastAsia="Times New Roman" w:hAnsi="Times New Roman" w:cs="Times New Roman"/>
          <w:sz w:val="24"/>
          <w:szCs w:val="24"/>
        </w:rPr>
        <w:t>i</w:t>
      </w:r>
      <w:r w:rsidR="003F13B0">
        <w:rPr>
          <w:rFonts w:ascii="Times New Roman" w:eastAsia="Times New Roman" w:hAnsi="Times New Roman" w:cs="Times New Roman"/>
          <w:sz w:val="24"/>
          <w:szCs w:val="24"/>
        </w:rPr>
        <w:t xml:space="preserve">es.  We will also collaborate with the University of Maine Machias to work together to overcome the barriers </w:t>
      </w:r>
      <w:r w:rsidR="001D5F4E">
        <w:rPr>
          <w:rFonts w:ascii="Times New Roman" w:eastAsia="Times New Roman" w:hAnsi="Times New Roman" w:cs="Times New Roman"/>
          <w:sz w:val="24"/>
          <w:szCs w:val="24"/>
        </w:rPr>
        <w:t xml:space="preserve">our students </w:t>
      </w:r>
      <w:r w:rsidR="003F13B0">
        <w:rPr>
          <w:rFonts w:ascii="Times New Roman" w:eastAsia="Times New Roman" w:hAnsi="Times New Roman" w:cs="Times New Roman"/>
          <w:sz w:val="24"/>
          <w:szCs w:val="24"/>
        </w:rPr>
        <w:t xml:space="preserve">encounter in the pursuit of this program as well as other programs. </w:t>
      </w:r>
    </w:p>
    <w:p w14:paraId="5F1DD210" w14:textId="77777777" w:rsidR="00716560" w:rsidRPr="00597DAE" w:rsidRDefault="00716560" w:rsidP="00836E06">
      <w:pPr>
        <w:spacing w:after="0" w:line="240" w:lineRule="auto"/>
        <w:rPr>
          <w:rFonts w:ascii="CG Times" w:eastAsia="Times New Roman" w:hAnsi="CG Times" w:cs="CG Times"/>
          <w:color w:val="FF0000"/>
          <w:sz w:val="24"/>
          <w:szCs w:val="24"/>
        </w:rPr>
      </w:pPr>
    </w:p>
    <w:p w14:paraId="09EDA421" w14:textId="77777777" w:rsidR="001B1EC4" w:rsidRDefault="00184AB6" w:rsidP="001B1EC4">
      <w:pPr>
        <w:spacing w:after="0"/>
        <w:rPr>
          <w:rFonts w:ascii="Times New Roman" w:hAnsi="Times New Roman" w:cs="Times New Roman"/>
          <w:b/>
          <w:sz w:val="24"/>
          <w:szCs w:val="24"/>
        </w:rPr>
      </w:pPr>
      <w:r w:rsidRPr="00184AB6">
        <w:rPr>
          <w:rFonts w:ascii="Times New Roman" w:hAnsi="Times New Roman" w:cs="Times New Roman"/>
          <w:b/>
          <w:sz w:val="24"/>
          <w:szCs w:val="24"/>
        </w:rPr>
        <w:t>Planned Steps for Continuous Improvement</w:t>
      </w:r>
    </w:p>
    <w:p w14:paraId="3D52F3C0" w14:textId="77777777" w:rsidR="00835611" w:rsidRDefault="00835611" w:rsidP="007A6DAF">
      <w:pPr>
        <w:spacing w:after="0"/>
        <w:rPr>
          <w:rFonts w:ascii="Times New Roman" w:eastAsia="Times New Roman" w:hAnsi="Times New Roman" w:cs="Times New Roman"/>
          <w:sz w:val="24"/>
          <w:szCs w:val="24"/>
        </w:rPr>
      </w:pPr>
    </w:p>
    <w:p w14:paraId="2B6411B1" w14:textId="07FEFC1A" w:rsidR="004C70CD" w:rsidRPr="00597DAE" w:rsidRDefault="004C70CD" w:rsidP="007A6DAF">
      <w:pPr>
        <w:spacing w:after="0"/>
        <w:rPr>
          <w:rFonts w:ascii="Times New Roman" w:eastAsia="Times New Roman" w:hAnsi="Times New Roman" w:cs="Times New Roman"/>
          <w:color w:val="FF0000"/>
          <w:sz w:val="24"/>
          <w:szCs w:val="24"/>
        </w:rPr>
      </w:pPr>
      <w:r w:rsidRPr="00835611">
        <w:rPr>
          <w:rFonts w:ascii="Times New Roman" w:eastAsia="Times New Roman" w:hAnsi="Times New Roman" w:cs="Times New Roman"/>
          <w:sz w:val="24"/>
          <w:szCs w:val="24"/>
        </w:rPr>
        <w:t xml:space="preserve">Members of the </w:t>
      </w:r>
      <w:r w:rsidR="00835611">
        <w:rPr>
          <w:rFonts w:ascii="Times New Roman" w:eastAsia="Times New Roman" w:hAnsi="Times New Roman" w:cs="Times New Roman"/>
          <w:sz w:val="24"/>
          <w:szCs w:val="24"/>
        </w:rPr>
        <w:t>Human Services</w:t>
      </w:r>
      <w:r w:rsidRPr="00835611">
        <w:rPr>
          <w:rFonts w:ascii="Times New Roman" w:eastAsia="Times New Roman" w:hAnsi="Times New Roman" w:cs="Times New Roman"/>
          <w:sz w:val="24"/>
          <w:szCs w:val="24"/>
        </w:rPr>
        <w:t xml:space="preserve"> Advisory Council</w:t>
      </w:r>
      <w:r w:rsidR="00716560" w:rsidRPr="00835611">
        <w:rPr>
          <w:rFonts w:ascii="Times New Roman" w:eastAsia="Times New Roman" w:hAnsi="Times New Roman" w:cs="Times New Roman"/>
          <w:sz w:val="24"/>
          <w:szCs w:val="24"/>
        </w:rPr>
        <w:t>, instructors</w:t>
      </w:r>
      <w:r w:rsidR="0097633F" w:rsidRPr="00835611">
        <w:rPr>
          <w:rFonts w:ascii="Times New Roman" w:eastAsia="Times New Roman" w:hAnsi="Times New Roman" w:cs="Times New Roman"/>
          <w:sz w:val="24"/>
          <w:szCs w:val="24"/>
        </w:rPr>
        <w:t>,</w:t>
      </w:r>
      <w:r w:rsidRPr="00835611">
        <w:rPr>
          <w:rFonts w:ascii="Times New Roman" w:eastAsia="Times New Roman" w:hAnsi="Times New Roman" w:cs="Times New Roman"/>
          <w:sz w:val="24"/>
          <w:szCs w:val="24"/>
        </w:rPr>
        <w:t xml:space="preserve"> and </w:t>
      </w:r>
      <w:r w:rsidR="00835611">
        <w:rPr>
          <w:rFonts w:ascii="Times New Roman" w:eastAsia="Times New Roman" w:hAnsi="Times New Roman" w:cs="Times New Roman"/>
          <w:sz w:val="24"/>
          <w:szCs w:val="24"/>
        </w:rPr>
        <w:t>the Department</w:t>
      </w:r>
      <w:r w:rsidRPr="00835611">
        <w:rPr>
          <w:rFonts w:ascii="Times New Roman" w:eastAsia="Times New Roman" w:hAnsi="Times New Roman" w:cs="Times New Roman"/>
          <w:sz w:val="24"/>
          <w:szCs w:val="24"/>
        </w:rPr>
        <w:t xml:space="preserve"> </w:t>
      </w:r>
      <w:r w:rsidR="00835611">
        <w:rPr>
          <w:rFonts w:ascii="Times New Roman" w:eastAsia="Times New Roman" w:hAnsi="Times New Roman" w:cs="Times New Roman"/>
          <w:sz w:val="24"/>
          <w:szCs w:val="24"/>
        </w:rPr>
        <w:t>Chair</w:t>
      </w:r>
      <w:r w:rsidRPr="00835611">
        <w:rPr>
          <w:rFonts w:ascii="Times New Roman" w:eastAsia="Times New Roman" w:hAnsi="Times New Roman" w:cs="Times New Roman"/>
          <w:sz w:val="24"/>
          <w:szCs w:val="24"/>
        </w:rPr>
        <w:t xml:space="preserve"> </w:t>
      </w:r>
      <w:r w:rsidRPr="009205A3">
        <w:rPr>
          <w:rFonts w:ascii="Times New Roman" w:eastAsia="Times New Roman" w:hAnsi="Times New Roman" w:cs="Times New Roman"/>
          <w:sz w:val="24"/>
          <w:szCs w:val="24"/>
        </w:rPr>
        <w:t>are currently reviewing program requirements and course content</w:t>
      </w:r>
      <w:r w:rsidR="009205A3" w:rsidRPr="009205A3">
        <w:rPr>
          <w:rFonts w:ascii="Times New Roman" w:eastAsia="Times New Roman" w:hAnsi="Times New Roman" w:cs="Times New Roman"/>
          <w:sz w:val="24"/>
          <w:szCs w:val="24"/>
        </w:rPr>
        <w:t xml:space="preserve"> to coincide with a review by the Muskie School that considers recent changes in the State of Maine requirements for the MHRT/C credential.</w:t>
      </w:r>
      <w:r w:rsidRPr="00597DAE">
        <w:rPr>
          <w:rFonts w:ascii="Times New Roman" w:eastAsia="Times New Roman" w:hAnsi="Times New Roman" w:cs="Times New Roman"/>
          <w:color w:val="FF0000"/>
          <w:sz w:val="24"/>
          <w:szCs w:val="24"/>
        </w:rPr>
        <w:t xml:space="preserve">  </w:t>
      </w:r>
      <w:r w:rsidR="00716560" w:rsidRPr="009205A3">
        <w:rPr>
          <w:rFonts w:ascii="Times New Roman" w:eastAsia="Times New Roman" w:hAnsi="Times New Roman" w:cs="Times New Roman"/>
          <w:sz w:val="24"/>
          <w:szCs w:val="24"/>
        </w:rPr>
        <w:t xml:space="preserve">Recommended changes to the program and curriculum will be </w:t>
      </w:r>
      <w:r w:rsidR="00BD36FF" w:rsidRPr="009205A3">
        <w:rPr>
          <w:rFonts w:ascii="Times New Roman" w:eastAsia="Times New Roman" w:hAnsi="Times New Roman" w:cs="Times New Roman"/>
          <w:sz w:val="24"/>
          <w:szCs w:val="24"/>
        </w:rPr>
        <w:t xml:space="preserve">submitted </w:t>
      </w:r>
      <w:r w:rsidR="00716560" w:rsidRPr="009205A3">
        <w:rPr>
          <w:rFonts w:ascii="Times New Roman" w:eastAsia="Times New Roman" w:hAnsi="Times New Roman" w:cs="Times New Roman"/>
          <w:sz w:val="24"/>
          <w:szCs w:val="24"/>
        </w:rPr>
        <w:t xml:space="preserve">to WCCC’s Academic Curriculum Committee </w:t>
      </w:r>
      <w:r w:rsidR="0097633F" w:rsidRPr="009205A3">
        <w:rPr>
          <w:rFonts w:ascii="Times New Roman" w:eastAsia="Times New Roman" w:hAnsi="Times New Roman" w:cs="Times New Roman"/>
          <w:sz w:val="24"/>
          <w:szCs w:val="24"/>
        </w:rPr>
        <w:t>for implementation in</w:t>
      </w:r>
      <w:r w:rsidR="00716560" w:rsidRPr="009205A3">
        <w:rPr>
          <w:rFonts w:ascii="Times New Roman" w:eastAsia="Times New Roman" w:hAnsi="Times New Roman" w:cs="Times New Roman"/>
          <w:sz w:val="24"/>
          <w:szCs w:val="24"/>
        </w:rPr>
        <w:t xml:space="preserve"> 201</w:t>
      </w:r>
      <w:r w:rsidR="009205A3" w:rsidRPr="009205A3">
        <w:rPr>
          <w:rFonts w:ascii="Times New Roman" w:eastAsia="Times New Roman" w:hAnsi="Times New Roman" w:cs="Times New Roman"/>
          <w:sz w:val="24"/>
          <w:szCs w:val="24"/>
        </w:rPr>
        <w:t>9</w:t>
      </w:r>
      <w:r w:rsidR="00716560" w:rsidRPr="009205A3">
        <w:rPr>
          <w:rFonts w:ascii="Times New Roman" w:eastAsia="Times New Roman" w:hAnsi="Times New Roman" w:cs="Times New Roman"/>
          <w:sz w:val="24"/>
          <w:szCs w:val="24"/>
        </w:rPr>
        <w:t>.</w:t>
      </w:r>
      <w:r w:rsidR="00716560" w:rsidRPr="00597DAE">
        <w:rPr>
          <w:rFonts w:ascii="Times New Roman" w:eastAsia="Times New Roman" w:hAnsi="Times New Roman" w:cs="Times New Roman"/>
          <w:color w:val="FF0000"/>
          <w:sz w:val="24"/>
          <w:szCs w:val="24"/>
        </w:rPr>
        <w:t xml:space="preserve">  </w:t>
      </w:r>
    </w:p>
    <w:p w14:paraId="590DE57D" w14:textId="77777777" w:rsidR="0047793F" w:rsidRPr="0047793F" w:rsidRDefault="0047793F" w:rsidP="007A6DAF">
      <w:pPr>
        <w:spacing w:after="0"/>
        <w:rPr>
          <w:rFonts w:ascii="Times New Roman" w:eastAsia="Times New Roman" w:hAnsi="Times New Roman" w:cs="Times New Roman"/>
          <w:sz w:val="24"/>
          <w:szCs w:val="24"/>
        </w:rPr>
      </w:pPr>
    </w:p>
    <w:p w14:paraId="239A92FA" w14:textId="4F7C6945" w:rsidR="004169A8" w:rsidRPr="002F0477" w:rsidRDefault="004169A8" w:rsidP="007A6DAF">
      <w:pPr>
        <w:spacing w:after="0"/>
        <w:rPr>
          <w:rFonts w:ascii="Times New Roman" w:eastAsia="Times New Roman" w:hAnsi="Times New Roman" w:cs="Times New Roman"/>
          <w:color w:val="7030A0"/>
          <w:sz w:val="24"/>
          <w:szCs w:val="24"/>
        </w:rPr>
      </w:pPr>
      <w:r>
        <w:rPr>
          <w:rFonts w:ascii="Times New Roman" w:eastAsia="Times New Roman" w:hAnsi="Times New Roman" w:cs="Times New Roman"/>
          <w:sz w:val="24"/>
          <w:szCs w:val="24"/>
        </w:rPr>
        <w:t xml:space="preserve">WCCC is </w:t>
      </w:r>
      <w:r w:rsidR="003F13B0">
        <w:rPr>
          <w:rFonts w:ascii="Times New Roman" w:eastAsia="Times New Roman" w:hAnsi="Times New Roman" w:cs="Times New Roman"/>
          <w:sz w:val="24"/>
          <w:szCs w:val="24"/>
        </w:rPr>
        <w:t>collaborating</w:t>
      </w:r>
      <w:r>
        <w:rPr>
          <w:rFonts w:ascii="Times New Roman" w:eastAsia="Times New Roman" w:hAnsi="Times New Roman" w:cs="Times New Roman"/>
          <w:sz w:val="24"/>
          <w:szCs w:val="24"/>
        </w:rPr>
        <w:t xml:space="preserve"> with the University of Maine at Machias to </w:t>
      </w:r>
      <w:r w:rsidR="009205A3">
        <w:rPr>
          <w:rFonts w:ascii="Times New Roman" w:eastAsia="Times New Roman" w:hAnsi="Times New Roman" w:cs="Times New Roman"/>
          <w:sz w:val="24"/>
          <w:szCs w:val="24"/>
        </w:rPr>
        <w:t xml:space="preserve">explore </w:t>
      </w:r>
      <w:r>
        <w:rPr>
          <w:rFonts w:ascii="Times New Roman" w:eastAsia="Times New Roman" w:hAnsi="Times New Roman" w:cs="Times New Roman"/>
          <w:sz w:val="24"/>
          <w:szCs w:val="24"/>
        </w:rPr>
        <w:t>comb</w:t>
      </w:r>
      <w:r w:rsidR="002F0477">
        <w:rPr>
          <w:rFonts w:ascii="Times New Roman" w:eastAsia="Times New Roman" w:hAnsi="Times New Roman" w:cs="Times New Roman"/>
          <w:sz w:val="24"/>
          <w:szCs w:val="24"/>
        </w:rPr>
        <w:t>in</w:t>
      </w:r>
      <w:r w:rsidR="009205A3">
        <w:rPr>
          <w:rFonts w:ascii="Times New Roman" w:eastAsia="Times New Roman" w:hAnsi="Times New Roman" w:cs="Times New Roman"/>
          <w:sz w:val="24"/>
          <w:szCs w:val="24"/>
        </w:rPr>
        <w:t>ing</w:t>
      </w:r>
      <w:r w:rsidR="002F0477">
        <w:rPr>
          <w:rFonts w:ascii="Times New Roman" w:eastAsia="Times New Roman" w:hAnsi="Times New Roman" w:cs="Times New Roman"/>
          <w:sz w:val="24"/>
          <w:szCs w:val="24"/>
        </w:rPr>
        <w:t xml:space="preserve"> our students </w:t>
      </w:r>
      <w:r w:rsidR="009205A3">
        <w:rPr>
          <w:rFonts w:ascii="Times New Roman" w:eastAsia="Times New Roman" w:hAnsi="Times New Roman" w:cs="Times New Roman"/>
          <w:sz w:val="24"/>
          <w:szCs w:val="24"/>
        </w:rPr>
        <w:t>to create an</w:t>
      </w:r>
      <w:r w:rsidR="002F0477" w:rsidRPr="007A57B9">
        <w:rPr>
          <w:rFonts w:ascii="Times New Roman" w:eastAsia="Times New Roman" w:hAnsi="Times New Roman" w:cs="Times New Roman"/>
          <w:sz w:val="24"/>
          <w:szCs w:val="24"/>
        </w:rPr>
        <w:t xml:space="preserve"> opportunity to obtain their Behavioral Health Professional credential. </w:t>
      </w:r>
      <w:r w:rsidR="003F13B0">
        <w:rPr>
          <w:rFonts w:ascii="Times New Roman" w:eastAsia="Times New Roman" w:hAnsi="Times New Roman" w:cs="Times New Roman"/>
          <w:sz w:val="24"/>
          <w:szCs w:val="24"/>
        </w:rPr>
        <w:t xml:space="preserve">This course is delivered through a distance learning process that is </w:t>
      </w:r>
      <w:r w:rsidR="009205A3">
        <w:rPr>
          <w:rFonts w:ascii="Times New Roman" w:eastAsia="Times New Roman" w:hAnsi="Times New Roman" w:cs="Times New Roman"/>
          <w:sz w:val="24"/>
          <w:szCs w:val="24"/>
        </w:rPr>
        <w:t xml:space="preserve">delivered live every other week on each campus and synchronously at the other campus.  </w:t>
      </w:r>
    </w:p>
    <w:p w14:paraId="151B146D" w14:textId="7E559D44" w:rsidR="0083197B" w:rsidRPr="00960316" w:rsidRDefault="0083197B" w:rsidP="0083197B">
      <w:pPr>
        <w:pStyle w:val="Heading1"/>
        <w:spacing w:before="0" w:after="0"/>
        <w:rPr>
          <w:sz w:val="36"/>
          <w:szCs w:val="36"/>
        </w:rPr>
      </w:pPr>
      <w:bookmarkStart w:id="1" w:name="_Toc519081471"/>
      <w:bookmarkStart w:id="2" w:name="_Toc387134078"/>
      <w:bookmarkStart w:id="3" w:name="_Toc498005630"/>
      <w:r w:rsidRPr="00960316">
        <w:rPr>
          <w:sz w:val="36"/>
          <w:szCs w:val="36"/>
        </w:rPr>
        <w:t xml:space="preserve">Definition of </w:t>
      </w:r>
      <w:r w:rsidRPr="00960316">
        <w:rPr>
          <w:noProof/>
          <w:sz w:val="36"/>
          <w:szCs w:val="36"/>
        </w:rPr>
        <w:t>Social and Human Service Assistants</w:t>
      </w:r>
      <w:r w:rsidRPr="00960316">
        <w:rPr>
          <w:sz w:val="36"/>
          <w:szCs w:val="36"/>
        </w:rPr>
        <w:t xml:space="preserve">, SOC </w:t>
      </w:r>
      <w:r w:rsidRPr="00960316">
        <w:rPr>
          <w:noProof/>
          <w:sz w:val="36"/>
          <w:szCs w:val="36"/>
        </w:rPr>
        <w:t>21-1093</w:t>
      </w:r>
      <w:bookmarkEnd w:id="1"/>
      <w:r w:rsidRPr="00960316">
        <w:rPr>
          <w:sz w:val="36"/>
          <w:szCs w:val="36"/>
        </w:rPr>
        <w:t xml:space="preserve"> </w:t>
      </w:r>
    </w:p>
    <w:p w14:paraId="2D554FC0" w14:textId="77777777" w:rsidR="00960316" w:rsidRDefault="00960316" w:rsidP="00960316">
      <w:pPr>
        <w:rPr>
          <w:noProof/>
        </w:rPr>
      </w:pPr>
      <w:r>
        <w:rPr>
          <w:noProof/>
        </w:rPr>
        <w:t>Assist in providing client services in a wide variety of fields, such as psychology, rehabilitation, or social work, including support for families.  May assist clients in identifying and obtaining available benefits and social and community services.  May assist social workers with developing, organizing, and conducting programs to prevent and resolve problems relevant to substance abuse, human relationships, rehabilitation, or dependent care.  Excludes "Rehabilitation Counselors" (21-1015), "Psychiatric Technicians" (29-2053), "Personal Care Aides" (39-9021), and "Eligibility Interviewers, Government Programs" (43-4061).</w:t>
      </w:r>
      <w:bookmarkStart w:id="4" w:name="_Toc519081472"/>
      <w:bookmarkEnd w:id="2"/>
      <w:bookmarkEnd w:id="3"/>
    </w:p>
    <w:p w14:paraId="2DA78FE9" w14:textId="53242968" w:rsidR="00960316" w:rsidRPr="00875E7E" w:rsidRDefault="00960316" w:rsidP="00960316">
      <w:pPr>
        <w:rPr>
          <w:rFonts w:ascii="Franklin Gothic Medium" w:hAnsi="Franklin Gothic Medium"/>
          <w:sz w:val="40"/>
          <w:szCs w:val="40"/>
        </w:rPr>
      </w:pPr>
      <w:r w:rsidRPr="00875E7E">
        <w:rPr>
          <w:rFonts w:ascii="Franklin Gothic Medium" w:hAnsi="Franklin Gothic Medium"/>
          <w:sz w:val="40"/>
          <w:szCs w:val="40"/>
        </w:rPr>
        <w:t>Occupation Snapshot</w:t>
      </w:r>
      <w:bookmarkEnd w:id="4"/>
    </w:p>
    <w:p w14:paraId="1048AF3F" w14:textId="77777777" w:rsidR="00960316" w:rsidRDefault="00960316" w:rsidP="00960316">
      <w:r>
        <w:t xml:space="preserve">As of </w:t>
      </w:r>
      <w:r>
        <w:rPr>
          <w:noProof/>
        </w:rPr>
        <w:t>2018Q1</w:t>
      </w:r>
      <w:r>
        <w:t xml:space="preserve">, total employment for </w:t>
      </w:r>
      <w:r>
        <w:rPr>
          <w:noProof/>
        </w:rPr>
        <w:t>Social and Human Service Assistants</w:t>
      </w:r>
      <w:r>
        <w:t xml:space="preserve"> in </w:t>
      </w:r>
      <w:r>
        <w:rPr>
          <w:noProof/>
        </w:rPr>
        <w:t>the WCCC Region</w:t>
      </w:r>
      <w:r>
        <w:t xml:space="preserve"> was </w:t>
      </w:r>
      <w:r>
        <w:rPr>
          <w:noProof/>
        </w:rPr>
        <w:t>42</w:t>
      </w:r>
      <w:r>
        <w:t xml:space="preserve">. Over the past three years, this occupation added 9 jobs in the region and is expected to increase by 3 jobs over the next seven years, or at an annual average rate of </w:t>
      </w:r>
      <w:r>
        <w:rPr>
          <w:noProof/>
        </w:rPr>
        <w:t>1.1%</w:t>
      </w:r>
      <w:r>
        <w:t xml:space="preserve">. </w:t>
      </w:r>
    </w:p>
    <w:tbl>
      <w:tblPr>
        <w:tblW w:w="5000" w:type="pct"/>
        <w:jc w:val="center"/>
        <w:tblLayout w:type="fixed"/>
        <w:tblCellMar>
          <w:top w:w="30" w:type="dxa"/>
          <w:left w:w="50" w:type="dxa"/>
          <w:bottom w:w="30" w:type="dxa"/>
          <w:right w:w="50" w:type="dxa"/>
        </w:tblCellMar>
        <w:tblLook w:val="04A0" w:firstRow="1" w:lastRow="0" w:firstColumn="1" w:lastColumn="0" w:noHBand="0" w:noVBand="1"/>
      </w:tblPr>
      <w:tblGrid>
        <w:gridCol w:w="864"/>
        <w:gridCol w:w="864"/>
        <w:gridCol w:w="864"/>
        <w:gridCol w:w="864"/>
        <w:gridCol w:w="864"/>
        <w:gridCol w:w="864"/>
        <w:gridCol w:w="864"/>
        <w:gridCol w:w="864"/>
        <w:gridCol w:w="864"/>
        <w:gridCol w:w="864"/>
        <w:gridCol w:w="864"/>
        <w:gridCol w:w="864"/>
        <w:gridCol w:w="864"/>
      </w:tblGrid>
      <w:tr w:rsidR="00960316" w14:paraId="3DA5A943" w14:textId="77777777" w:rsidTr="00922807">
        <w:trPr>
          <w:tblHeader/>
          <w:jc w:val="center"/>
        </w:trPr>
        <w:tc>
          <w:tcPr>
            <w:tcW w:w="9360" w:type="dxa"/>
            <w:gridSpan w:val="13"/>
            <w:vAlign w:val="center"/>
          </w:tcPr>
          <w:p w14:paraId="4F77AFF2" w14:textId="77777777" w:rsidR="00960316" w:rsidRDefault="00960316" w:rsidP="00922807">
            <w:pPr>
              <w:spacing w:after="0"/>
              <w:jc w:val="center"/>
            </w:pPr>
            <w:r>
              <w:rPr>
                <w:b/>
                <w:sz w:val="18"/>
              </w:rPr>
              <w:t>Occupation Snapshot  of Social and Human Service Assistants in WCCC Region, 2018q1</w:t>
            </w:r>
          </w:p>
        </w:tc>
      </w:tr>
      <w:tr w:rsidR="00960316" w14:paraId="1883225E" w14:textId="77777777" w:rsidTr="00922807">
        <w:trPr>
          <w:tblHeader/>
          <w:jc w:val="center"/>
        </w:trPr>
        <w:tc>
          <w:tcPr>
            <w:tcW w:w="4320" w:type="dxa"/>
            <w:gridSpan w:val="6"/>
            <w:shd w:val="clear" w:color="auto" w:fill="A3D2BC"/>
            <w:vAlign w:val="bottom"/>
          </w:tcPr>
          <w:p w14:paraId="175B3AB8" w14:textId="77777777" w:rsidR="00960316" w:rsidRDefault="00960316" w:rsidP="00922807">
            <w:pPr>
              <w:spacing w:after="0"/>
              <w:jc w:val="center"/>
            </w:pPr>
            <w:r>
              <w:rPr>
                <w:b/>
                <w:sz w:val="14"/>
              </w:rPr>
              <w:t>Current</w:t>
            </w:r>
          </w:p>
        </w:tc>
        <w:tc>
          <w:tcPr>
            <w:tcW w:w="1440" w:type="dxa"/>
            <w:gridSpan w:val="2"/>
            <w:shd w:val="clear" w:color="auto" w:fill="D6D6D6"/>
            <w:vAlign w:val="bottom"/>
          </w:tcPr>
          <w:p w14:paraId="21E87458" w14:textId="77777777" w:rsidR="00960316" w:rsidRDefault="00960316" w:rsidP="00922807">
            <w:pPr>
              <w:spacing w:after="0"/>
              <w:jc w:val="center"/>
            </w:pPr>
            <w:r>
              <w:rPr>
                <w:b/>
                <w:sz w:val="14"/>
              </w:rPr>
              <w:t>3-Year History</w:t>
            </w:r>
          </w:p>
        </w:tc>
        <w:tc>
          <w:tcPr>
            <w:tcW w:w="3600" w:type="dxa"/>
            <w:gridSpan w:val="5"/>
            <w:shd w:val="clear" w:color="auto" w:fill="9DCEDD"/>
            <w:vAlign w:val="bottom"/>
          </w:tcPr>
          <w:p w14:paraId="6DC42317" w14:textId="77777777" w:rsidR="00960316" w:rsidRDefault="00960316" w:rsidP="00922807">
            <w:pPr>
              <w:spacing w:after="0"/>
              <w:jc w:val="center"/>
            </w:pPr>
            <w:r>
              <w:rPr>
                <w:b/>
                <w:sz w:val="14"/>
              </w:rPr>
              <w:t>7-Year Forecast</w:t>
            </w:r>
          </w:p>
        </w:tc>
      </w:tr>
      <w:tr w:rsidR="00960316" w14:paraId="7B96EEB4" w14:textId="77777777" w:rsidTr="00922807">
        <w:trPr>
          <w:tblHeader/>
          <w:jc w:val="center"/>
        </w:trPr>
        <w:tc>
          <w:tcPr>
            <w:tcW w:w="2160" w:type="dxa"/>
            <w:gridSpan w:val="3"/>
            <w:shd w:val="clear" w:color="auto" w:fill="A3D2BC"/>
            <w:vAlign w:val="bottom"/>
          </w:tcPr>
          <w:p w14:paraId="79CA311C" w14:textId="77777777" w:rsidR="00960316" w:rsidRDefault="00960316" w:rsidP="00922807">
            <w:pPr>
              <w:spacing w:after="0"/>
              <w:jc w:val="center"/>
            </w:pPr>
            <w:r>
              <w:rPr>
                <w:b/>
                <w:sz w:val="14"/>
              </w:rPr>
              <w:t>Four Quarters Ending with 2018q1</w:t>
            </w:r>
          </w:p>
        </w:tc>
        <w:tc>
          <w:tcPr>
            <w:tcW w:w="1440" w:type="dxa"/>
            <w:gridSpan w:val="2"/>
            <w:shd w:val="clear" w:color="auto" w:fill="A3D2BC"/>
            <w:vAlign w:val="bottom"/>
          </w:tcPr>
          <w:p w14:paraId="5CCAEB84" w14:textId="77777777" w:rsidR="00960316" w:rsidRDefault="00960316" w:rsidP="00922807">
            <w:pPr>
              <w:spacing w:after="0"/>
              <w:jc w:val="center"/>
            </w:pPr>
            <w:r>
              <w:rPr>
                <w:b/>
                <w:sz w:val="14"/>
              </w:rPr>
              <w:t>-----2018q1-----</w:t>
            </w:r>
          </w:p>
        </w:tc>
        <w:tc>
          <w:tcPr>
            <w:tcW w:w="720" w:type="dxa"/>
            <w:shd w:val="clear" w:color="auto" w:fill="A3D2BC"/>
            <w:vAlign w:val="bottom"/>
          </w:tcPr>
          <w:p w14:paraId="6FBA19F7" w14:textId="77777777" w:rsidR="00960316" w:rsidRDefault="00960316" w:rsidP="00922807">
            <w:pPr>
              <w:spacing w:after="0"/>
              <w:jc w:val="center"/>
            </w:pPr>
          </w:p>
        </w:tc>
        <w:tc>
          <w:tcPr>
            <w:tcW w:w="720" w:type="dxa"/>
            <w:shd w:val="clear" w:color="auto" w:fill="D6D6D6"/>
            <w:vAlign w:val="bottom"/>
          </w:tcPr>
          <w:p w14:paraId="518311F7" w14:textId="77777777" w:rsidR="00960316" w:rsidRDefault="00960316" w:rsidP="00922807">
            <w:pPr>
              <w:spacing w:after="0"/>
              <w:jc w:val="center"/>
            </w:pPr>
            <w:r>
              <w:rPr>
                <w:b/>
                <w:sz w:val="14"/>
              </w:rPr>
              <w:t>Total Change</w:t>
            </w:r>
          </w:p>
        </w:tc>
        <w:tc>
          <w:tcPr>
            <w:tcW w:w="720" w:type="dxa"/>
            <w:shd w:val="clear" w:color="auto" w:fill="D6D6D6"/>
            <w:vAlign w:val="bottom"/>
          </w:tcPr>
          <w:p w14:paraId="2C5506AD" w14:textId="77777777" w:rsidR="00960316" w:rsidRDefault="00960316" w:rsidP="00922807">
            <w:pPr>
              <w:spacing w:after="0"/>
              <w:jc w:val="center"/>
            </w:pPr>
            <w:r>
              <w:rPr>
                <w:b/>
                <w:sz w:val="14"/>
              </w:rPr>
              <w:t>Avg Ann % Chg in Empl</w:t>
            </w:r>
          </w:p>
        </w:tc>
        <w:tc>
          <w:tcPr>
            <w:tcW w:w="720" w:type="dxa"/>
            <w:shd w:val="clear" w:color="auto" w:fill="9DCEDD"/>
            <w:vAlign w:val="bottom"/>
          </w:tcPr>
          <w:p w14:paraId="54EDDB6F" w14:textId="77777777" w:rsidR="00960316" w:rsidRDefault="00960316" w:rsidP="00922807">
            <w:pPr>
              <w:spacing w:after="0"/>
              <w:jc w:val="center"/>
            </w:pPr>
          </w:p>
        </w:tc>
        <w:tc>
          <w:tcPr>
            <w:tcW w:w="1440" w:type="dxa"/>
            <w:gridSpan w:val="2"/>
            <w:shd w:val="clear" w:color="auto" w:fill="9DCEDD"/>
            <w:vAlign w:val="bottom"/>
          </w:tcPr>
          <w:p w14:paraId="44082131" w14:textId="77777777" w:rsidR="00960316" w:rsidRDefault="00960316" w:rsidP="00922807">
            <w:pPr>
              <w:spacing w:after="0"/>
              <w:jc w:val="center"/>
            </w:pPr>
            <w:r>
              <w:rPr>
                <w:b/>
                <w:sz w:val="14"/>
              </w:rPr>
              <w:t>--Separations--</w:t>
            </w:r>
          </w:p>
        </w:tc>
        <w:tc>
          <w:tcPr>
            <w:tcW w:w="1440" w:type="dxa"/>
            <w:gridSpan w:val="2"/>
            <w:shd w:val="clear" w:color="auto" w:fill="9DCEDD"/>
            <w:vAlign w:val="bottom"/>
          </w:tcPr>
          <w:p w14:paraId="06EE35E9" w14:textId="77777777" w:rsidR="00960316" w:rsidRDefault="00960316" w:rsidP="00922807">
            <w:pPr>
              <w:spacing w:after="0"/>
              <w:jc w:val="center"/>
            </w:pPr>
            <w:r>
              <w:rPr>
                <w:b/>
                <w:sz w:val="14"/>
              </w:rPr>
              <w:t>---Growth---</w:t>
            </w:r>
          </w:p>
        </w:tc>
      </w:tr>
      <w:tr w:rsidR="00960316" w14:paraId="755CED74" w14:textId="77777777" w:rsidTr="00922807">
        <w:trPr>
          <w:tblHeader/>
          <w:jc w:val="center"/>
        </w:trPr>
        <w:tc>
          <w:tcPr>
            <w:tcW w:w="720" w:type="dxa"/>
            <w:tcBorders>
              <w:bottom w:val="single" w:sz="2" w:space="0" w:color="D9D9D9"/>
            </w:tcBorders>
            <w:shd w:val="clear" w:color="auto" w:fill="A3D2BC"/>
            <w:vAlign w:val="bottom"/>
          </w:tcPr>
          <w:p w14:paraId="68505F08" w14:textId="77777777" w:rsidR="00960316" w:rsidRDefault="00960316" w:rsidP="00922807">
            <w:pPr>
              <w:spacing w:after="0"/>
              <w:jc w:val="center"/>
            </w:pPr>
            <w:r>
              <w:rPr>
                <w:b/>
                <w:sz w:val="14"/>
              </w:rPr>
              <w:t>Empl</w:t>
            </w:r>
          </w:p>
        </w:tc>
        <w:tc>
          <w:tcPr>
            <w:tcW w:w="720" w:type="dxa"/>
            <w:tcBorders>
              <w:bottom w:val="single" w:sz="2" w:space="0" w:color="D9D9D9"/>
            </w:tcBorders>
            <w:shd w:val="clear" w:color="auto" w:fill="A3D2BC"/>
            <w:vAlign w:val="bottom"/>
          </w:tcPr>
          <w:p w14:paraId="6E5AA89E" w14:textId="77777777" w:rsidR="00960316" w:rsidRDefault="00960316" w:rsidP="00922807">
            <w:pPr>
              <w:spacing w:after="0"/>
              <w:jc w:val="center"/>
            </w:pPr>
            <w:r>
              <w:rPr>
                <w:b/>
                <w:sz w:val="14"/>
              </w:rPr>
              <w:t>Avg Ann Wages</w:t>
            </w:r>
            <w:r>
              <w:rPr>
                <w:b/>
                <w:sz w:val="14"/>
                <w:vertAlign w:val="superscript"/>
              </w:rPr>
              <w:t>1</w:t>
            </w:r>
          </w:p>
        </w:tc>
        <w:tc>
          <w:tcPr>
            <w:tcW w:w="720" w:type="dxa"/>
            <w:tcBorders>
              <w:bottom w:val="single" w:sz="2" w:space="0" w:color="D9D9D9"/>
            </w:tcBorders>
            <w:shd w:val="clear" w:color="auto" w:fill="A3D2BC"/>
            <w:vAlign w:val="bottom"/>
          </w:tcPr>
          <w:p w14:paraId="2703B920" w14:textId="77777777" w:rsidR="00960316" w:rsidRDefault="00960316" w:rsidP="00922807">
            <w:pPr>
              <w:spacing w:after="0"/>
              <w:jc w:val="center"/>
            </w:pPr>
            <w:r>
              <w:rPr>
                <w:b/>
                <w:sz w:val="14"/>
              </w:rPr>
              <w:t>LQ</w:t>
            </w:r>
          </w:p>
        </w:tc>
        <w:tc>
          <w:tcPr>
            <w:tcW w:w="720" w:type="dxa"/>
            <w:tcBorders>
              <w:bottom w:val="single" w:sz="2" w:space="0" w:color="D9D9D9"/>
            </w:tcBorders>
            <w:shd w:val="clear" w:color="auto" w:fill="A3D2BC"/>
            <w:vAlign w:val="bottom"/>
          </w:tcPr>
          <w:p w14:paraId="54E1C0B0" w14:textId="77777777" w:rsidR="00960316" w:rsidRDefault="00960316" w:rsidP="00922807">
            <w:pPr>
              <w:spacing w:after="0"/>
              <w:jc w:val="center"/>
            </w:pPr>
            <w:r>
              <w:rPr>
                <w:b/>
                <w:sz w:val="14"/>
              </w:rPr>
              <w:t>Unempl</w:t>
            </w:r>
          </w:p>
        </w:tc>
        <w:tc>
          <w:tcPr>
            <w:tcW w:w="720" w:type="dxa"/>
            <w:tcBorders>
              <w:bottom w:val="single" w:sz="2" w:space="0" w:color="D9D9D9"/>
            </w:tcBorders>
            <w:shd w:val="clear" w:color="auto" w:fill="A3D2BC"/>
            <w:vAlign w:val="bottom"/>
          </w:tcPr>
          <w:p w14:paraId="73AA0563" w14:textId="77777777" w:rsidR="00960316" w:rsidRDefault="00960316" w:rsidP="00922807">
            <w:pPr>
              <w:spacing w:after="0"/>
              <w:jc w:val="center"/>
            </w:pPr>
            <w:r>
              <w:rPr>
                <w:b/>
                <w:sz w:val="14"/>
              </w:rPr>
              <w:t>Unempl Rate</w:t>
            </w:r>
          </w:p>
        </w:tc>
        <w:tc>
          <w:tcPr>
            <w:tcW w:w="720" w:type="dxa"/>
            <w:tcBorders>
              <w:bottom w:val="single" w:sz="2" w:space="0" w:color="D9D9D9"/>
            </w:tcBorders>
            <w:shd w:val="clear" w:color="auto" w:fill="A3D2BC"/>
            <w:vAlign w:val="bottom"/>
          </w:tcPr>
          <w:p w14:paraId="5C9DA4EB" w14:textId="77777777" w:rsidR="00960316" w:rsidRDefault="00960316" w:rsidP="00922807">
            <w:pPr>
              <w:spacing w:after="0"/>
              <w:jc w:val="center"/>
            </w:pPr>
            <w:r>
              <w:rPr>
                <w:b/>
                <w:sz w:val="14"/>
              </w:rPr>
              <w:t>Online Job Ads</w:t>
            </w:r>
            <w:r>
              <w:rPr>
                <w:b/>
                <w:sz w:val="14"/>
                <w:vertAlign w:val="superscript"/>
              </w:rPr>
              <w:t>2</w:t>
            </w:r>
          </w:p>
        </w:tc>
        <w:tc>
          <w:tcPr>
            <w:tcW w:w="720" w:type="dxa"/>
            <w:tcBorders>
              <w:bottom w:val="single" w:sz="2" w:space="0" w:color="D9D9D9"/>
            </w:tcBorders>
            <w:shd w:val="clear" w:color="auto" w:fill="D6D6D6"/>
            <w:vAlign w:val="bottom"/>
          </w:tcPr>
          <w:p w14:paraId="26CCB240" w14:textId="77777777" w:rsidR="00960316" w:rsidRDefault="00960316" w:rsidP="00922807">
            <w:pPr>
              <w:spacing w:after="0"/>
              <w:jc w:val="center"/>
            </w:pPr>
            <w:r>
              <w:rPr>
                <w:b/>
                <w:sz w:val="14"/>
              </w:rPr>
              <w:t>Empl</w:t>
            </w:r>
          </w:p>
        </w:tc>
        <w:tc>
          <w:tcPr>
            <w:tcW w:w="720" w:type="dxa"/>
            <w:tcBorders>
              <w:bottom w:val="single" w:sz="2" w:space="0" w:color="D9D9D9"/>
            </w:tcBorders>
            <w:shd w:val="clear" w:color="auto" w:fill="D6D6D6"/>
            <w:vAlign w:val="bottom"/>
          </w:tcPr>
          <w:p w14:paraId="15DF03CA" w14:textId="77777777" w:rsidR="00960316" w:rsidRDefault="00960316" w:rsidP="00922807">
            <w:pPr>
              <w:spacing w:after="0"/>
              <w:jc w:val="center"/>
            </w:pPr>
            <w:r>
              <w:rPr>
                <w:b/>
                <w:sz w:val="14"/>
              </w:rPr>
              <w:t>Region</w:t>
            </w:r>
          </w:p>
        </w:tc>
        <w:tc>
          <w:tcPr>
            <w:tcW w:w="720" w:type="dxa"/>
            <w:tcBorders>
              <w:bottom w:val="single" w:sz="2" w:space="0" w:color="D9D9D9"/>
            </w:tcBorders>
            <w:shd w:val="clear" w:color="auto" w:fill="9DCEDD"/>
            <w:vAlign w:val="bottom"/>
          </w:tcPr>
          <w:p w14:paraId="27A11B40" w14:textId="77777777" w:rsidR="00960316" w:rsidRDefault="00960316" w:rsidP="00922807">
            <w:pPr>
              <w:spacing w:after="0"/>
              <w:jc w:val="center"/>
            </w:pPr>
            <w:r>
              <w:rPr>
                <w:b/>
                <w:sz w:val="14"/>
              </w:rPr>
              <w:t>Total New Demand</w:t>
            </w:r>
          </w:p>
        </w:tc>
        <w:tc>
          <w:tcPr>
            <w:tcW w:w="720" w:type="dxa"/>
            <w:tcBorders>
              <w:bottom w:val="single" w:sz="2" w:space="0" w:color="D9D9D9"/>
            </w:tcBorders>
            <w:shd w:val="clear" w:color="auto" w:fill="9DCEDD"/>
            <w:vAlign w:val="bottom"/>
          </w:tcPr>
          <w:p w14:paraId="6A9F28EF" w14:textId="77777777" w:rsidR="00960316" w:rsidRDefault="00960316" w:rsidP="00922807">
            <w:pPr>
              <w:spacing w:after="0"/>
              <w:jc w:val="center"/>
            </w:pPr>
            <w:r>
              <w:rPr>
                <w:b/>
                <w:sz w:val="14"/>
              </w:rPr>
              <w:t>Exits</w:t>
            </w:r>
          </w:p>
        </w:tc>
        <w:tc>
          <w:tcPr>
            <w:tcW w:w="720" w:type="dxa"/>
            <w:tcBorders>
              <w:bottom w:val="single" w:sz="2" w:space="0" w:color="D9D9D9"/>
            </w:tcBorders>
            <w:shd w:val="clear" w:color="auto" w:fill="9DCEDD"/>
            <w:vAlign w:val="bottom"/>
          </w:tcPr>
          <w:p w14:paraId="76F24BFC" w14:textId="77777777" w:rsidR="00960316" w:rsidRDefault="00960316" w:rsidP="00922807">
            <w:pPr>
              <w:spacing w:after="0"/>
              <w:jc w:val="center"/>
            </w:pPr>
            <w:r>
              <w:rPr>
                <w:b/>
                <w:sz w:val="14"/>
              </w:rPr>
              <w:t>Transfers</w:t>
            </w:r>
          </w:p>
        </w:tc>
        <w:tc>
          <w:tcPr>
            <w:tcW w:w="720" w:type="dxa"/>
            <w:tcBorders>
              <w:bottom w:val="single" w:sz="2" w:space="0" w:color="D9D9D9"/>
            </w:tcBorders>
            <w:shd w:val="clear" w:color="auto" w:fill="9DCEDD"/>
            <w:vAlign w:val="bottom"/>
          </w:tcPr>
          <w:p w14:paraId="485A09B8" w14:textId="77777777" w:rsidR="00960316" w:rsidRDefault="00960316" w:rsidP="00922807">
            <w:pPr>
              <w:spacing w:after="0"/>
              <w:jc w:val="center"/>
            </w:pPr>
            <w:r>
              <w:rPr>
                <w:b/>
                <w:sz w:val="14"/>
              </w:rPr>
              <w:t>Empl</w:t>
            </w:r>
          </w:p>
        </w:tc>
        <w:tc>
          <w:tcPr>
            <w:tcW w:w="720" w:type="dxa"/>
            <w:tcBorders>
              <w:bottom w:val="single" w:sz="2" w:space="0" w:color="D9D9D9"/>
            </w:tcBorders>
            <w:shd w:val="clear" w:color="auto" w:fill="9DCEDD"/>
            <w:vAlign w:val="bottom"/>
          </w:tcPr>
          <w:p w14:paraId="4133A565" w14:textId="77777777" w:rsidR="00960316" w:rsidRDefault="00960316" w:rsidP="00922807">
            <w:pPr>
              <w:spacing w:after="0"/>
              <w:jc w:val="center"/>
            </w:pPr>
            <w:r>
              <w:rPr>
                <w:b/>
                <w:sz w:val="14"/>
              </w:rPr>
              <w:t>Avg Ann Rate</w:t>
            </w:r>
          </w:p>
        </w:tc>
      </w:tr>
      <w:tr w:rsidR="00960316" w14:paraId="7FAD8A7A" w14:textId="77777777" w:rsidTr="00922807">
        <w:trPr>
          <w:jc w:val="center"/>
        </w:trPr>
        <w:tc>
          <w:tcPr>
            <w:tcW w:w="720" w:type="dxa"/>
            <w:tcBorders>
              <w:bottom w:val="single" w:sz="2" w:space="0" w:color="D9D9D9"/>
            </w:tcBorders>
            <w:vAlign w:val="center"/>
          </w:tcPr>
          <w:p w14:paraId="090E6C36" w14:textId="77777777" w:rsidR="00960316" w:rsidRDefault="00960316" w:rsidP="00922807">
            <w:pPr>
              <w:spacing w:after="0"/>
              <w:jc w:val="center"/>
            </w:pPr>
            <w:r>
              <w:rPr>
                <w:sz w:val="14"/>
              </w:rPr>
              <w:t>42</w:t>
            </w:r>
          </w:p>
        </w:tc>
        <w:tc>
          <w:tcPr>
            <w:tcW w:w="720" w:type="dxa"/>
            <w:tcBorders>
              <w:bottom w:val="single" w:sz="2" w:space="0" w:color="D9D9D9"/>
            </w:tcBorders>
            <w:vAlign w:val="center"/>
          </w:tcPr>
          <w:p w14:paraId="095A0AD8" w14:textId="77777777" w:rsidR="00960316" w:rsidRDefault="00960316" w:rsidP="00922807">
            <w:pPr>
              <w:spacing w:after="0"/>
              <w:jc w:val="center"/>
            </w:pPr>
            <w:r>
              <w:rPr>
                <w:sz w:val="14"/>
              </w:rPr>
              <w:t>$33,600</w:t>
            </w:r>
          </w:p>
        </w:tc>
        <w:tc>
          <w:tcPr>
            <w:tcW w:w="720" w:type="dxa"/>
            <w:tcBorders>
              <w:bottom w:val="single" w:sz="2" w:space="0" w:color="D9D9D9"/>
            </w:tcBorders>
            <w:vAlign w:val="center"/>
          </w:tcPr>
          <w:p w14:paraId="5E5EAEEC" w14:textId="77777777" w:rsidR="00960316" w:rsidRDefault="00960316" w:rsidP="00922807">
            <w:pPr>
              <w:spacing w:after="0"/>
              <w:jc w:val="center"/>
            </w:pPr>
            <w:r>
              <w:rPr>
                <w:sz w:val="14"/>
              </w:rPr>
              <w:t>1.43</w:t>
            </w:r>
          </w:p>
        </w:tc>
        <w:tc>
          <w:tcPr>
            <w:tcW w:w="720" w:type="dxa"/>
            <w:tcBorders>
              <w:bottom w:val="single" w:sz="2" w:space="0" w:color="D9D9D9"/>
            </w:tcBorders>
            <w:vAlign w:val="center"/>
          </w:tcPr>
          <w:p w14:paraId="7169853F" w14:textId="77777777" w:rsidR="00960316" w:rsidRDefault="00960316" w:rsidP="00922807">
            <w:pPr>
              <w:spacing w:after="0"/>
              <w:jc w:val="center"/>
            </w:pPr>
            <w:r>
              <w:rPr>
                <w:sz w:val="14"/>
              </w:rPr>
              <w:t>2</w:t>
            </w:r>
          </w:p>
        </w:tc>
        <w:tc>
          <w:tcPr>
            <w:tcW w:w="720" w:type="dxa"/>
            <w:tcBorders>
              <w:bottom w:val="single" w:sz="2" w:space="0" w:color="D9D9D9"/>
            </w:tcBorders>
            <w:vAlign w:val="center"/>
          </w:tcPr>
          <w:p w14:paraId="7829C934" w14:textId="77777777" w:rsidR="00960316" w:rsidRDefault="00960316" w:rsidP="00922807">
            <w:pPr>
              <w:spacing w:after="0"/>
              <w:jc w:val="center"/>
            </w:pPr>
            <w:r>
              <w:rPr>
                <w:sz w:val="14"/>
              </w:rPr>
              <w:t>3.7%</w:t>
            </w:r>
          </w:p>
        </w:tc>
        <w:tc>
          <w:tcPr>
            <w:tcW w:w="720" w:type="dxa"/>
            <w:tcBorders>
              <w:bottom w:val="single" w:sz="2" w:space="0" w:color="D9D9D9"/>
            </w:tcBorders>
            <w:vAlign w:val="center"/>
          </w:tcPr>
          <w:p w14:paraId="7618D1E3" w14:textId="77777777" w:rsidR="00960316" w:rsidRDefault="00960316" w:rsidP="00922807">
            <w:pPr>
              <w:spacing w:after="0"/>
              <w:jc w:val="center"/>
            </w:pPr>
            <w:r>
              <w:rPr>
                <w:sz w:val="14"/>
              </w:rPr>
              <w:t>7</w:t>
            </w:r>
          </w:p>
        </w:tc>
        <w:tc>
          <w:tcPr>
            <w:tcW w:w="720" w:type="dxa"/>
            <w:tcBorders>
              <w:bottom w:val="single" w:sz="2" w:space="0" w:color="D9D9D9"/>
            </w:tcBorders>
            <w:vAlign w:val="center"/>
          </w:tcPr>
          <w:p w14:paraId="3138F75D" w14:textId="77777777" w:rsidR="00960316" w:rsidRDefault="00960316" w:rsidP="00922807">
            <w:pPr>
              <w:spacing w:after="0"/>
              <w:jc w:val="center"/>
            </w:pPr>
            <w:r>
              <w:rPr>
                <w:sz w:val="14"/>
              </w:rPr>
              <w:t>9</w:t>
            </w:r>
          </w:p>
        </w:tc>
        <w:tc>
          <w:tcPr>
            <w:tcW w:w="720" w:type="dxa"/>
            <w:tcBorders>
              <w:bottom w:val="single" w:sz="2" w:space="0" w:color="D9D9D9"/>
            </w:tcBorders>
            <w:vAlign w:val="center"/>
          </w:tcPr>
          <w:p w14:paraId="71767509" w14:textId="77777777" w:rsidR="00960316" w:rsidRDefault="00960316" w:rsidP="00922807">
            <w:pPr>
              <w:spacing w:after="0"/>
              <w:jc w:val="center"/>
            </w:pPr>
            <w:r>
              <w:rPr>
                <w:sz w:val="14"/>
              </w:rPr>
              <w:t>8.5%</w:t>
            </w:r>
          </w:p>
        </w:tc>
        <w:tc>
          <w:tcPr>
            <w:tcW w:w="720" w:type="dxa"/>
            <w:tcBorders>
              <w:bottom w:val="single" w:sz="2" w:space="0" w:color="D9D9D9"/>
            </w:tcBorders>
            <w:vAlign w:val="center"/>
          </w:tcPr>
          <w:p w14:paraId="6874DAB2" w14:textId="77777777" w:rsidR="00960316" w:rsidRDefault="00960316" w:rsidP="00922807">
            <w:pPr>
              <w:spacing w:after="0"/>
              <w:jc w:val="center"/>
            </w:pPr>
            <w:r>
              <w:rPr>
                <w:sz w:val="14"/>
              </w:rPr>
              <w:t>40</w:t>
            </w:r>
          </w:p>
        </w:tc>
        <w:tc>
          <w:tcPr>
            <w:tcW w:w="720" w:type="dxa"/>
            <w:tcBorders>
              <w:bottom w:val="single" w:sz="2" w:space="0" w:color="D9D9D9"/>
            </w:tcBorders>
            <w:vAlign w:val="center"/>
          </w:tcPr>
          <w:p w14:paraId="65F6C564" w14:textId="77777777" w:rsidR="00960316" w:rsidRDefault="00960316" w:rsidP="00922807">
            <w:pPr>
              <w:spacing w:after="0"/>
              <w:jc w:val="center"/>
            </w:pPr>
            <w:r>
              <w:rPr>
                <w:sz w:val="14"/>
              </w:rPr>
              <w:t>14</w:t>
            </w:r>
          </w:p>
        </w:tc>
        <w:tc>
          <w:tcPr>
            <w:tcW w:w="720" w:type="dxa"/>
            <w:tcBorders>
              <w:bottom w:val="single" w:sz="2" w:space="0" w:color="D9D9D9"/>
            </w:tcBorders>
            <w:vAlign w:val="center"/>
          </w:tcPr>
          <w:p w14:paraId="46FF684A" w14:textId="77777777" w:rsidR="00960316" w:rsidRDefault="00960316" w:rsidP="00922807">
            <w:pPr>
              <w:spacing w:after="0"/>
              <w:jc w:val="center"/>
            </w:pPr>
            <w:r>
              <w:rPr>
                <w:sz w:val="14"/>
              </w:rPr>
              <w:t>22</w:t>
            </w:r>
          </w:p>
        </w:tc>
        <w:tc>
          <w:tcPr>
            <w:tcW w:w="720" w:type="dxa"/>
            <w:tcBorders>
              <w:bottom w:val="single" w:sz="2" w:space="0" w:color="D9D9D9"/>
            </w:tcBorders>
            <w:vAlign w:val="center"/>
          </w:tcPr>
          <w:p w14:paraId="4F50CC5A" w14:textId="77777777" w:rsidR="00960316" w:rsidRDefault="00960316" w:rsidP="00922807">
            <w:pPr>
              <w:spacing w:after="0"/>
              <w:jc w:val="center"/>
            </w:pPr>
            <w:r>
              <w:rPr>
                <w:sz w:val="14"/>
              </w:rPr>
              <w:t>3</w:t>
            </w:r>
          </w:p>
        </w:tc>
        <w:tc>
          <w:tcPr>
            <w:tcW w:w="720" w:type="dxa"/>
            <w:tcBorders>
              <w:bottom w:val="single" w:sz="2" w:space="0" w:color="D9D9D9"/>
            </w:tcBorders>
            <w:vAlign w:val="center"/>
          </w:tcPr>
          <w:p w14:paraId="69BC80FE" w14:textId="77777777" w:rsidR="00960316" w:rsidRDefault="00960316" w:rsidP="00922807">
            <w:pPr>
              <w:spacing w:after="0"/>
              <w:jc w:val="center"/>
            </w:pPr>
            <w:r>
              <w:rPr>
                <w:sz w:val="14"/>
              </w:rPr>
              <w:t>1.1%</w:t>
            </w:r>
          </w:p>
        </w:tc>
      </w:tr>
    </w:tbl>
    <w:p w14:paraId="3FA67457" w14:textId="77777777" w:rsidR="00960316" w:rsidRDefault="00960316" w:rsidP="00960316">
      <w:pPr>
        <w:spacing w:before="100" w:after="0"/>
      </w:pPr>
      <w:r>
        <w:rPr>
          <w:color w:val="777777"/>
          <w:sz w:val="12"/>
        </w:rPr>
        <w:t xml:space="preserve">Source: </w:t>
      </w:r>
      <w:hyperlink r:id="rId13" w:history="1">
        <w:r>
          <w:rPr>
            <w:noProof/>
            <w:sz w:val="12"/>
          </w:rPr>
          <w:t>JobsEQ®</w:t>
        </w:r>
      </w:hyperlink>
    </w:p>
    <w:p w14:paraId="6FC9F78F" w14:textId="77777777" w:rsidR="00960316" w:rsidRDefault="00960316" w:rsidP="00960316">
      <w:pPr>
        <w:spacing w:after="0"/>
      </w:pPr>
      <w:r>
        <w:rPr>
          <w:color w:val="777777"/>
          <w:sz w:val="12"/>
        </w:rPr>
        <w:t>Data as of 2018Q1 unless noted otherwise</w:t>
      </w:r>
    </w:p>
    <w:p w14:paraId="322B0D81" w14:textId="77777777" w:rsidR="00960316" w:rsidRDefault="00960316" w:rsidP="00960316">
      <w:pPr>
        <w:spacing w:after="0"/>
      </w:pPr>
      <w:r>
        <w:rPr>
          <w:color w:val="777777"/>
          <w:sz w:val="12"/>
        </w:rPr>
        <w:t>Note: Figures may not sum due to rounding.</w:t>
      </w:r>
    </w:p>
    <w:p w14:paraId="38B1DEB6" w14:textId="77777777" w:rsidR="00960316" w:rsidRDefault="00960316" w:rsidP="00960316">
      <w:pPr>
        <w:spacing w:after="0"/>
      </w:pPr>
      <w:r>
        <w:rPr>
          <w:color w:val="777777"/>
          <w:sz w:val="12"/>
        </w:rPr>
        <w:t>1. Occupation wages are as of 2017 and should be taken as the average for all Covered Employment</w:t>
      </w:r>
    </w:p>
    <w:p w14:paraId="1AB9C596" w14:textId="77777777" w:rsidR="00960316" w:rsidRDefault="00960316" w:rsidP="00960316">
      <w:pPr>
        <w:spacing w:after="0"/>
      </w:pPr>
      <w:r>
        <w:rPr>
          <w:color w:val="777777"/>
          <w:sz w:val="12"/>
        </w:rPr>
        <w:t>2. Data represent found online ads active within the last thirty days in the selected region; data represents a sampling rather than the complete universe of postings. Ads lacking zip code information but designating a place (city, town, etc.) may be assigned to the zip code with greatest employment in that place for queries in this analytic. Due to alternative county-assignment algorithms, ad counts in this analytic may not match that shown in RTI (nor in the popup window ad list).</w:t>
      </w:r>
    </w:p>
    <w:p w14:paraId="0993C626" w14:textId="12073C2B" w:rsidR="007C39A1" w:rsidRDefault="00960316" w:rsidP="007C39A1">
      <w:pPr>
        <w:spacing w:after="0"/>
      </w:pPr>
      <w:r w:rsidRPr="0009099D">
        <w:rPr>
          <w:rFonts w:ascii="Verdana" w:hAnsi="Verdana"/>
          <w:noProof/>
          <w:szCs w:val="20"/>
        </w:rPr>
        <w:drawing>
          <wp:inline distT="0" distB="0" distL="0" distR="0" wp14:anchorId="2E7B8261" wp14:editId="53458181">
            <wp:extent cx="5943600" cy="2165169"/>
            <wp:effectExtent l="0" t="0" r="0" b="6985"/>
            <wp:docPr id="364" name="Picture 364" title="cea_image_occProjec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http://jobseq.eqsuite.com/US/ChartAxd.axd?i=dcp_afdcd77e9.png&amp;_guid_=81a84fd7-0000-49a6-b1b7-6d0790e887d9"/>
                    <pic:cNvPicPr>
                      <a:picLocks noChangeAspect="1" noChangeArrowheads="1"/>
                    </pic:cNvPicPr>
                  </pic:nvPicPr>
                  <pic:blipFill dpi="300">
                    <a:blip r:embed="rId14" cstate="print">
                      <a:extLst>
                        <a:ext uri="{28A0092B-C50C-407E-A947-70E740481C1C}">
                          <a14:useLocalDpi xmlns:a14="http://schemas.microsoft.com/office/drawing/2010/main" val="0"/>
                        </a:ext>
                      </a:extLst>
                    </a:blip>
                    <a:srcRect/>
                    <a:stretch>
                      <a:fillRect/>
                    </a:stretch>
                  </pic:blipFill>
                  <pic:spPr bwMode="auto">
                    <a:xfrm>
                      <a:off x="0" y="0"/>
                      <a:ext cx="5943600" cy="2165169"/>
                    </a:xfrm>
                    <a:prstGeom prst="rect">
                      <a:avLst/>
                    </a:prstGeom>
                    <a:noFill/>
                    <a:ln>
                      <a:noFill/>
                    </a:ln>
                  </pic:spPr>
                </pic:pic>
              </a:graphicData>
            </a:graphic>
          </wp:inline>
        </w:drawing>
      </w:r>
    </w:p>
    <w:p w14:paraId="0525650B" w14:textId="5903F628" w:rsidR="007C39A1" w:rsidRDefault="00960316" w:rsidP="007C39A1">
      <w:pPr>
        <w:pStyle w:val="SourceNote"/>
      </w:pPr>
      <w:r>
        <w:rPr>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Pr>
          <w:noProof/>
          <w:shd w:val="clear" w:color="auto" w:fill="FFFFFF"/>
        </w:rPr>
        <w:t>2017Q3</w:t>
      </w:r>
      <w:r>
        <w:rPr>
          <w:shd w:val="clear" w:color="auto" w:fill="FFFFFF"/>
        </w:rPr>
        <w:t xml:space="preserve">, imputed where necessary with preliminary estimates updated to </w:t>
      </w:r>
      <w:r>
        <w:rPr>
          <w:noProof/>
          <w:shd w:val="clear" w:color="auto" w:fill="FFFFFF"/>
        </w:rPr>
        <w:t>2018Q1</w:t>
      </w:r>
      <w:r>
        <w:rPr>
          <w:shd w:val="clear" w:color="auto" w:fill="FFFFFF"/>
        </w:rPr>
        <w:t xml:space="preserve">. Wages by occupation are as of </w:t>
      </w:r>
      <w:r>
        <w:rPr>
          <w:noProof/>
          <w:shd w:val="clear" w:color="auto" w:fill="FFFFFF"/>
        </w:rPr>
        <w:t>2017</w:t>
      </w:r>
      <w:r>
        <w:rPr>
          <w:shd w:val="clear" w:color="auto" w:fill="FFFFFF"/>
        </w:rPr>
        <w:t xml:space="preserve"> provided by the BLS and imputed where necessary. Forecast employment growth uses national projections from the Bureau of Labor Statistics adapted for regional growth patterns. Occupation unemployment figures are imputed by Chmura.</w:t>
      </w:r>
    </w:p>
    <w:p w14:paraId="79686E07" w14:textId="77777777" w:rsidR="00082FD9" w:rsidRDefault="00082FD9" w:rsidP="00082FD9">
      <w:pPr>
        <w:pStyle w:val="Heading1"/>
        <w:pageBreakBefore/>
        <w:spacing w:before="0" w:after="0"/>
      </w:pPr>
      <w:bookmarkStart w:id="5" w:name="_Toc519081474"/>
      <w:r>
        <w:t>Employment by Industry</w:t>
      </w:r>
      <w:bookmarkEnd w:id="5"/>
    </w:p>
    <w:p w14:paraId="36520C56" w14:textId="77777777" w:rsidR="00082FD9" w:rsidRPr="00314BA2" w:rsidRDefault="00082FD9" w:rsidP="00082FD9">
      <w:pPr>
        <w:rPr>
          <w:u w:val="single"/>
        </w:rPr>
      </w:pPr>
      <w:r>
        <w:t xml:space="preserve">The following chart and table illustrate the industries in the WCCC Region which most employ </w:t>
      </w:r>
      <w:r>
        <w:rPr>
          <w:noProof/>
        </w:rPr>
        <w:t>Social and Human Service Assistants</w:t>
      </w:r>
      <w:r>
        <w:t xml:space="preserve">. The single industry most employing this occupation in the region is </w:t>
      </w:r>
      <w:r>
        <w:rPr>
          <w:noProof/>
        </w:rPr>
        <w:t>Individual and Family Services</w:t>
      </w:r>
      <w:r>
        <w:t xml:space="preserve">, NAICS 6241. This industry employs 19 </w:t>
      </w:r>
      <w:r>
        <w:rPr>
          <w:noProof/>
        </w:rPr>
        <w:t>Social and Human Service Assistants</w:t>
      </w:r>
      <w:r>
        <w:t xml:space="preserve">—employment which is expected to increase by </w:t>
      </w:r>
      <w:r>
        <w:rPr>
          <w:noProof/>
        </w:rPr>
        <w:t>5</w:t>
      </w:r>
      <w:r>
        <w:t xml:space="preserve"> </w:t>
      </w:r>
      <w:r>
        <w:rPr>
          <w:noProof/>
        </w:rPr>
        <w:t>jobs</w:t>
      </w:r>
      <w:r>
        <w:t xml:space="preserve"> over the next ten years; furthermore, 25 additional new workers in this occupation will be needed for this industry due to separation demand, that is, to replace workers in this occupation and industry that retire or move into a different occupation.</w:t>
      </w:r>
    </w:p>
    <w:p w14:paraId="04B01A95" w14:textId="77777777" w:rsidR="00082FD9" w:rsidRDefault="00082FD9" w:rsidP="00082FD9">
      <w:pPr>
        <w:jc w:val="center"/>
      </w:pPr>
      <w:r>
        <w:rPr>
          <w:noProof/>
        </w:rPr>
        <w:drawing>
          <wp:inline distT="0" distB="0" distL="0" distR="0" wp14:anchorId="328CD160" wp14:editId="5F493088">
            <wp:extent cx="5943600" cy="3249930"/>
            <wp:effectExtent l="0" t="0" r="0" b="7620"/>
            <wp:docPr id="18" name="Picture 18" title="cea_image_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dpi="300">
                    <a:blip r:embed="rId15"/>
                    <a:stretch>
                      <a:fillRect/>
                    </a:stretch>
                  </pic:blipFill>
                  <pic:spPr>
                    <a:xfrm>
                      <a:off x="0" y="0"/>
                      <a:ext cx="5943600" cy="3249930"/>
                    </a:xfrm>
                    <a:prstGeom prst="rect">
                      <a:avLst/>
                    </a:prstGeom>
                  </pic:spPr>
                </pic:pic>
              </a:graphicData>
            </a:graphic>
          </wp:inline>
        </w:drawing>
      </w:r>
    </w:p>
    <w:p w14:paraId="72F889B6" w14:textId="77777777" w:rsidR="00082FD9" w:rsidRDefault="00082FD9" w:rsidP="00082FD9">
      <w:pPr>
        <w:pStyle w:val="SourceNote"/>
        <w:rPr>
          <w:shd w:val="clear" w:color="auto" w:fill="FFFFFF"/>
        </w:rPr>
      </w:pPr>
      <w:r>
        <w:rPr>
          <w:shd w:val="clear" w:color="auto" w:fill="FFFFFF"/>
        </w:rPr>
        <w:t xml:space="preserve">Occupation employment data are estimated via industry employment data and the industry/occupation mix. Industry employment data are derived from the Quarterly Census of Employment and Wages, provided by the Bureau of Labor Statistics and currently updated through </w:t>
      </w:r>
      <w:r>
        <w:rPr>
          <w:noProof/>
          <w:shd w:val="clear" w:color="auto" w:fill="FFFFFF"/>
        </w:rPr>
        <w:t>2017Q3</w:t>
      </w:r>
      <w:r>
        <w:rPr>
          <w:shd w:val="clear" w:color="auto" w:fill="FFFFFF"/>
        </w:rPr>
        <w:t xml:space="preserve">, imputed where necessary with preliminary estimates updated to </w:t>
      </w:r>
      <w:r>
        <w:rPr>
          <w:noProof/>
          <w:shd w:val="clear" w:color="auto" w:fill="FFFFFF"/>
        </w:rPr>
        <w:t>2018Q1</w:t>
      </w:r>
      <w:r>
        <w:rPr>
          <w:shd w:val="clear" w:color="auto" w:fill="FFFFFF"/>
        </w:rPr>
        <w:t>.</w:t>
      </w:r>
    </w:p>
    <w:tbl>
      <w:tblPr>
        <w:tblW w:w="5000" w:type="pct"/>
        <w:jc w:val="center"/>
        <w:tblLayout w:type="fixed"/>
        <w:tblCellMar>
          <w:top w:w="30" w:type="dxa"/>
          <w:left w:w="50" w:type="dxa"/>
          <w:bottom w:w="30" w:type="dxa"/>
          <w:right w:w="50" w:type="dxa"/>
        </w:tblCellMar>
        <w:tblLook w:val="04A0" w:firstRow="1" w:lastRow="0" w:firstColumn="1" w:lastColumn="0" w:noHBand="0" w:noVBand="1"/>
      </w:tblPr>
      <w:tblGrid>
        <w:gridCol w:w="661"/>
        <w:gridCol w:w="5287"/>
        <w:gridCol w:w="1321"/>
        <w:gridCol w:w="1321"/>
        <w:gridCol w:w="1321"/>
        <w:gridCol w:w="1321"/>
      </w:tblGrid>
      <w:tr w:rsidR="00082FD9" w14:paraId="6B7B6523" w14:textId="77777777" w:rsidTr="00082FD9">
        <w:trPr>
          <w:tblHeader/>
          <w:jc w:val="center"/>
        </w:trPr>
        <w:tc>
          <w:tcPr>
            <w:tcW w:w="9358" w:type="dxa"/>
            <w:gridSpan w:val="6"/>
            <w:vAlign w:val="center"/>
          </w:tcPr>
          <w:p w14:paraId="43C8052D" w14:textId="77777777" w:rsidR="00082FD9" w:rsidRDefault="00082FD9" w:rsidP="00082FD9">
            <w:pPr>
              <w:spacing w:after="0"/>
              <w:jc w:val="center"/>
            </w:pPr>
            <w:r>
              <w:rPr>
                <w:b/>
                <w:sz w:val="18"/>
              </w:rPr>
              <w:t>Top Industry Distribution for Social and Human Service Assistants (21-1093) in WCCC Region</w:t>
            </w:r>
          </w:p>
        </w:tc>
      </w:tr>
      <w:tr w:rsidR="00082FD9" w14:paraId="3D244C11" w14:textId="77777777" w:rsidTr="00082FD9">
        <w:trPr>
          <w:tblHeader/>
          <w:jc w:val="center"/>
        </w:trPr>
        <w:tc>
          <w:tcPr>
            <w:tcW w:w="550" w:type="dxa"/>
            <w:tcBorders>
              <w:bottom w:val="single" w:sz="2" w:space="0" w:color="D9D9D9"/>
            </w:tcBorders>
            <w:vAlign w:val="bottom"/>
          </w:tcPr>
          <w:p w14:paraId="77E3EF17" w14:textId="77777777" w:rsidR="00082FD9" w:rsidRDefault="00082FD9" w:rsidP="00082FD9">
            <w:pPr>
              <w:spacing w:after="0"/>
              <w:jc w:val="center"/>
            </w:pPr>
            <w:r>
              <w:rPr>
                <w:b/>
                <w:sz w:val="17"/>
              </w:rPr>
              <w:t>NAICS Code</w:t>
            </w:r>
          </w:p>
        </w:tc>
        <w:tc>
          <w:tcPr>
            <w:tcW w:w="4404" w:type="dxa"/>
            <w:tcBorders>
              <w:bottom w:val="single" w:sz="2" w:space="0" w:color="D9D9D9"/>
            </w:tcBorders>
            <w:vAlign w:val="bottom"/>
          </w:tcPr>
          <w:p w14:paraId="7E583D76" w14:textId="77777777" w:rsidR="00082FD9" w:rsidRDefault="00082FD9" w:rsidP="00082FD9">
            <w:pPr>
              <w:spacing w:after="0"/>
              <w:jc w:val="center"/>
            </w:pPr>
            <w:r>
              <w:rPr>
                <w:b/>
                <w:sz w:val="17"/>
              </w:rPr>
              <w:t>Industry Title</w:t>
            </w:r>
          </w:p>
        </w:tc>
        <w:tc>
          <w:tcPr>
            <w:tcW w:w="1101" w:type="dxa"/>
            <w:tcBorders>
              <w:bottom w:val="single" w:sz="2" w:space="0" w:color="D9D9D9"/>
            </w:tcBorders>
            <w:vAlign w:val="bottom"/>
          </w:tcPr>
          <w:p w14:paraId="1A3ADEAA" w14:textId="77777777" w:rsidR="00082FD9" w:rsidRDefault="00082FD9" w:rsidP="00082FD9">
            <w:pPr>
              <w:spacing w:after="0"/>
              <w:jc w:val="center"/>
            </w:pPr>
            <w:r>
              <w:rPr>
                <w:b/>
                <w:sz w:val="17"/>
              </w:rPr>
              <w:t>Current Occupation Employment</w:t>
            </w:r>
          </w:p>
        </w:tc>
        <w:tc>
          <w:tcPr>
            <w:tcW w:w="1101" w:type="dxa"/>
            <w:tcBorders>
              <w:bottom w:val="single" w:sz="2" w:space="0" w:color="D9D9D9"/>
            </w:tcBorders>
            <w:vAlign w:val="bottom"/>
          </w:tcPr>
          <w:p w14:paraId="5F7CF0E7" w14:textId="77777777" w:rsidR="00082FD9" w:rsidRDefault="00082FD9" w:rsidP="00082FD9">
            <w:pPr>
              <w:spacing w:after="0"/>
              <w:jc w:val="center"/>
            </w:pPr>
            <w:r>
              <w:rPr>
                <w:b/>
                <w:sz w:val="17"/>
              </w:rPr>
              <w:t>10-Year Sep Demand</w:t>
            </w:r>
          </w:p>
        </w:tc>
        <w:tc>
          <w:tcPr>
            <w:tcW w:w="1101" w:type="dxa"/>
            <w:tcBorders>
              <w:bottom w:val="single" w:sz="2" w:space="0" w:color="D9D9D9"/>
            </w:tcBorders>
            <w:vAlign w:val="bottom"/>
          </w:tcPr>
          <w:p w14:paraId="5732C341" w14:textId="77777777" w:rsidR="00082FD9" w:rsidRDefault="00082FD9" w:rsidP="00082FD9">
            <w:pPr>
              <w:spacing w:after="0"/>
              <w:jc w:val="center"/>
            </w:pPr>
            <w:r>
              <w:rPr>
                <w:b/>
                <w:sz w:val="17"/>
              </w:rPr>
              <w:t>10-Year Growth Demand</w:t>
            </w:r>
          </w:p>
        </w:tc>
        <w:tc>
          <w:tcPr>
            <w:tcW w:w="1101" w:type="dxa"/>
            <w:tcBorders>
              <w:bottom w:val="single" w:sz="2" w:space="0" w:color="D9D9D9"/>
            </w:tcBorders>
            <w:vAlign w:val="bottom"/>
          </w:tcPr>
          <w:p w14:paraId="51797FAF" w14:textId="77777777" w:rsidR="00082FD9" w:rsidRDefault="00082FD9" w:rsidP="00082FD9">
            <w:pPr>
              <w:spacing w:after="0"/>
              <w:jc w:val="center"/>
            </w:pPr>
            <w:r>
              <w:rPr>
                <w:b/>
                <w:sz w:val="17"/>
              </w:rPr>
              <w:t>10-Year Total Demand</w:t>
            </w:r>
          </w:p>
        </w:tc>
      </w:tr>
      <w:tr w:rsidR="00082FD9" w14:paraId="766590E0" w14:textId="77777777" w:rsidTr="00082FD9">
        <w:trPr>
          <w:jc w:val="center"/>
        </w:trPr>
        <w:tc>
          <w:tcPr>
            <w:tcW w:w="550" w:type="dxa"/>
            <w:tcBorders>
              <w:bottom w:val="single" w:sz="2" w:space="0" w:color="D9D9D9"/>
            </w:tcBorders>
            <w:vAlign w:val="center"/>
          </w:tcPr>
          <w:p w14:paraId="34870CCE" w14:textId="77777777" w:rsidR="00082FD9" w:rsidRDefault="00082FD9" w:rsidP="00082FD9">
            <w:pPr>
              <w:spacing w:after="0"/>
              <w:jc w:val="center"/>
            </w:pPr>
            <w:r>
              <w:rPr>
                <w:sz w:val="15"/>
              </w:rPr>
              <w:t>6241</w:t>
            </w:r>
          </w:p>
        </w:tc>
        <w:tc>
          <w:tcPr>
            <w:tcW w:w="4404" w:type="dxa"/>
            <w:tcBorders>
              <w:bottom w:val="single" w:sz="2" w:space="0" w:color="D9D9D9"/>
            </w:tcBorders>
            <w:vAlign w:val="center"/>
          </w:tcPr>
          <w:p w14:paraId="3C031281" w14:textId="77777777" w:rsidR="00082FD9" w:rsidRDefault="00082FD9" w:rsidP="00082FD9">
            <w:pPr>
              <w:spacing w:after="0"/>
            </w:pPr>
            <w:r>
              <w:rPr>
                <w:sz w:val="15"/>
              </w:rPr>
              <w:t>Individual and Family Services</w:t>
            </w:r>
          </w:p>
        </w:tc>
        <w:tc>
          <w:tcPr>
            <w:tcW w:w="1101" w:type="dxa"/>
            <w:tcBorders>
              <w:bottom w:val="single" w:sz="2" w:space="0" w:color="D9D9D9"/>
            </w:tcBorders>
            <w:vAlign w:val="center"/>
          </w:tcPr>
          <w:p w14:paraId="5CE9A645" w14:textId="77777777" w:rsidR="00082FD9" w:rsidRDefault="00082FD9" w:rsidP="00082FD9">
            <w:pPr>
              <w:spacing w:after="0"/>
              <w:jc w:val="center"/>
            </w:pPr>
            <w:r>
              <w:rPr>
                <w:sz w:val="15"/>
              </w:rPr>
              <w:t>19</w:t>
            </w:r>
          </w:p>
        </w:tc>
        <w:tc>
          <w:tcPr>
            <w:tcW w:w="1101" w:type="dxa"/>
            <w:tcBorders>
              <w:bottom w:val="single" w:sz="2" w:space="0" w:color="D9D9D9"/>
            </w:tcBorders>
            <w:vAlign w:val="center"/>
          </w:tcPr>
          <w:p w14:paraId="0A9C82E1" w14:textId="77777777" w:rsidR="00082FD9" w:rsidRDefault="00082FD9" w:rsidP="00082FD9">
            <w:pPr>
              <w:spacing w:after="0"/>
              <w:jc w:val="center"/>
            </w:pPr>
            <w:r>
              <w:rPr>
                <w:sz w:val="15"/>
              </w:rPr>
              <w:t>25</w:t>
            </w:r>
          </w:p>
        </w:tc>
        <w:tc>
          <w:tcPr>
            <w:tcW w:w="1101" w:type="dxa"/>
            <w:tcBorders>
              <w:bottom w:val="single" w:sz="2" w:space="0" w:color="D9D9D9"/>
            </w:tcBorders>
            <w:vAlign w:val="center"/>
          </w:tcPr>
          <w:p w14:paraId="3155B51A" w14:textId="77777777" w:rsidR="00082FD9" w:rsidRDefault="00082FD9" w:rsidP="00082FD9">
            <w:pPr>
              <w:spacing w:after="0"/>
              <w:jc w:val="center"/>
            </w:pPr>
            <w:r>
              <w:rPr>
                <w:sz w:val="15"/>
              </w:rPr>
              <w:t>5</w:t>
            </w:r>
          </w:p>
        </w:tc>
        <w:tc>
          <w:tcPr>
            <w:tcW w:w="1101" w:type="dxa"/>
            <w:tcBorders>
              <w:bottom w:val="single" w:sz="2" w:space="0" w:color="D9D9D9"/>
            </w:tcBorders>
            <w:vAlign w:val="center"/>
          </w:tcPr>
          <w:p w14:paraId="4011653C" w14:textId="77777777" w:rsidR="00082FD9" w:rsidRDefault="00082FD9" w:rsidP="00082FD9">
            <w:pPr>
              <w:spacing w:after="0"/>
              <w:jc w:val="center"/>
            </w:pPr>
            <w:r>
              <w:rPr>
                <w:sz w:val="15"/>
              </w:rPr>
              <w:t>30</w:t>
            </w:r>
          </w:p>
        </w:tc>
      </w:tr>
      <w:tr w:rsidR="00082FD9" w14:paraId="12AAFD52" w14:textId="77777777" w:rsidTr="00082FD9">
        <w:trPr>
          <w:jc w:val="center"/>
        </w:trPr>
        <w:tc>
          <w:tcPr>
            <w:tcW w:w="550" w:type="dxa"/>
            <w:tcBorders>
              <w:bottom w:val="single" w:sz="2" w:space="0" w:color="D9D9D9"/>
            </w:tcBorders>
            <w:vAlign w:val="center"/>
          </w:tcPr>
          <w:p w14:paraId="3173D8A9" w14:textId="77777777" w:rsidR="00082FD9" w:rsidRDefault="00082FD9" w:rsidP="00082FD9">
            <w:pPr>
              <w:spacing w:after="0"/>
              <w:jc w:val="center"/>
            </w:pPr>
            <w:r>
              <w:rPr>
                <w:sz w:val="15"/>
              </w:rPr>
              <w:t>6232</w:t>
            </w:r>
          </w:p>
        </w:tc>
        <w:tc>
          <w:tcPr>
            <w:tcW w:w="4404" w:type="dxa"/>
            <w:tcBorders>
              <w:bottom w:val="single" w:sz="2" w:space="0" w:color="D9D9D9"/>
            </w:tcBorders>
            <w:vAlign w:val="center"/>
          </w:tcPr>
          <w:p w14:paraId="444BABD4" w14:textId="77777777" w:rsidR="00082FD9" w:rsidRDefault="00082FD9" w:rsidP="00082FD9">
            <w:pPr>
              <w:spacing w:after="0"/>
            </w:pPr>
            <w:r>
              <w:rPr>
                <w:sz w:val="15"/>
              </w:rPr>
              <w:t>Residential Intellectual and Developmental Disability, Mental Health, and Substance Abuse Facilities</w:t>
            </w:r>
          </w:p>
        </w:tc>
        <w:tc>
          <w:tcPr>
            <w:tcW w:w="1101" w:type="dxa"/>
            <w:tcBorders>
              <w:bottom w:val="single" w:sz="2" w:space="0" w:color="D9D9D9"/>
            </w:tcBorders>
            <w:vAlign w:val="center"/>
          </w:tcPr>
          <w:p w14:paraId="260BB517" w14:textId="77777777" w:rsidR="00082FD9" w:rsidRDefault="00082FD9" w:rsidP="00082FD9">
            <w:pPr>
              <w:spacing w:after="0"/>
              <w:jc w:val="center"/>
            </w:pPr>
            <w:r>
              <w:rPr>
                <w:sz w:val="15"/>
              </w:rPr>
              <w:t>7</w:t>
            </w:r>
          </w:p>
        </w:tc>
        <w:tc>
          <w:tcPr>
            <w:tcW w:w="1101" w:type="dxa"/>
            <w:tcBorders>
              <w:bottom w:val="single" w:sz="2" w:space="0" w:color="D9D9D9"/>
            </w:tcBorders>
            <w:vAlign w:val="center"/>
          </w:tcPr>
          <w:p w14:paraId="2A2EFB5D" w14:textId="77777777" w:rsidR="00082FD9" w:rsidRDefault="00082FD9" w:rsidP="00082FD9">
            <w:pPr>
              <w:spacing w:after="0"/>
              <w:jc w:val="center"/>
            </w:pPr>
            <w:r>
              <w:rPr>
                <w:sz w:val="15"/>
              </w:rPr>
              <w:t>9</w:t>
            </w:r>
          </w:p>
        </w:tc>
        <w:tc>
          <w:tcPr>
            <w:tcW w:w="1101" w:type="dxa"/>
            <w:tcBorders>
              <w:bottom w:val="single" w:sz="2" w:space="0" w:color="D9D9D9"/>
            </w:tcBorders>
            <w:vAlign w:val="center"/>
          </w:tcPr>
          <w:p w14:paraId="676DE79D"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7E5B6126" w14:textId="77777777" w:rsidR="00082FD9" w:rsidRDefault="00082FD9" w:rsidP="00082FD9">
            <w:pPr>
              <w:spacing w:after="0"/>
              <w:jc w:val="center"/>
            </w:pPr>
            <w:r>
              <w:rPr>
                <w:sz w:val="15"/>
              </w:rPr>
              <w:t>9</w:t>
            </w:r>
          </w:p>
        </w:tc>
      </w:tr>
      <w:tr w:rsidR="00082FD9" w14:paraId="6B92EB30" w14:textId="77777777" w:rsidTr="00082FD9">
        <w:trPr>
          <w:jc w:val="center"/>
        </w:trPr>
        <w:tc>
          <w:tcPr>
            <w:tcW w:w="550" w:type="dxa"/>
            <w:tcBorders>
              <w:bottom w:val="single" w:sz="2" w:space="0" w:color="D9D9D9"/>
            </w:tcBorders>
            <w:vAlign w:val="center"/>
          </w:tcPr>
          <w:p w14:paraId="44C4F8D9" w14:textId="77777777" w:rsidR="00082FD9" w:rsidRDefault="00082FD9" w:rsidP="00082FD9">
            <w:pPr>
              <w:spacing w:after="0"/>
              <w:jc w:val="center"/>
            </w:pPr>
            <w:r>
              <w:rPr>
                <w:sz w:val="15"/>
              </w:rPr>
              <w:t>9211</w:t>
            </w:r>
          </w:p>
        </w:tc>
        <w:tc>
          <w:tcPr>
            <w:tcW w:w="4404" w:type="dxa"/>
            <w:tcBorders>
              <w:bottom w:val="single" w:sz="2" w:space="0" w:color="D9D9D9"/>
            </w:tcBorders>
            <w:vAlign w:val="center"/>
          </w:tcPr>
          <w:p w14:paraId="538B704D" w14:textId="77777777" w:rsidR="00082FD9" w:rsidRDefault="00082FD9" w:rsidP="00082FD9">
            <w:pPr>
              <w:spacing w:after="0"/>
            </w:pPr>
            <w:r>
              <w:rPr>
                <w:sz w:val="15"/>
              </w:rPr>
              <w:t>Executive, Legislative, and Other General Government Support</w:t>
            </w:r>
          </w:p>
        </w:tc>
        <w:tc>
          <w:tcPr>
            <w:tcW w:w="1101" w:type="dxa"/>
            <w:tcBorders>
              <w:bottom w:val="single" w:sz="2" w:space="0" w:color="D9D9D9"/>
            </w:tcBorders>
            <w:vAlign w:val="center"/>
          </w:tcPr>
          <w:p w14:paraId="27602127"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2DE48D37"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340A4BBA"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0A07E2C2" w14:textId="77777777" w:rsidR="00082FD9" w:rsidRDefault="00082FD9" w:rsidP="00082FD9">
            <w:pPr>
              <w:spacing w:after="0"/>
              <w:jc w:val="center"/>
            </w:pPr>
            <w:r>
              <w:rPr>
                <w:sz w:val="15"/>
              </w:rPr>
              <w:t>3</w:t>
            </w:r>
          </w:p>
        </w:tc>
      </w:tr>
      <w:tr w:rsidR="00082FD9" w14:paraId="0FE90242" w14:textId="77777777" w:rsidTr="00082FD9">
        <w:trPr>
          <w:jc w:val="center"/>
        </w:trPr>
        <w:tc>
          <w:tcPr>
            <w:tcW w:w="550" w:type="dxa"/>
            <w:tcBorders>
              <w:bottom w:val="single" w:sz="2" w:space="0" w:color="D9D9D9"/>
            </w:tcBorders>
            <w:vAlign w:val="center"/>
          </w:tcPr>
          <w:p w14:paraId="7E5591E9" w14:textId="77777777" w:rsidR="00082FD9" w:rsidRDefault="00082FD9" w:rsidP="00082FD9">
            <w:pPr>
              <w:spacing w:after="0"/>
              <w:jc w:val="center"/>
            </w:pPr>
            <w:r>
              <w:rPr>
                <w:sz w:val="15"/>
              </w:rPr>
              <w:t>8133</w:t>
            </w:r>
          </w:p>
        </w:tc>
        <w:tc>
          <w:tcPr>
            <w:tcW w:w="4404" w:type="dxa"/>
            <w:tcBorders>
              <w:bottom w:val="single" w:sz="2" w:space="0" w:color="D9D9D9"/>
            </w:tcBorders>
            <w:vAlign w:val="center"/>
          </w:tcPr>
          <w:p w14:paraId="33CB930D" w14:textId="77777777" w:rsidR="00082FD9" w:rsidRDefault="00082FD9" w:rsidP="00082FD9">
            <w:pPr>
              <w:spacing w:after="0"/>
            </w:pPr>
            <w:r>
              <w:rPr>
                <w:sz w:val="15"/>
              </w:rPr>
              <w:t>Social Advocacy Organizations</w:t>
            </w:r>
          </w:p>
        </w:tc>
        <w:tc>
          <w:tcPr>
            <w:tcW w:w="1101" w:type="dxa"/>
            <w:tcBorders>
              <w:bottom w:val="single" w:sz="2" w:space="0" w:color="D9D9D9"/>
            </w:tcBorders>
            <w:vAlign w:val="center"/>
          </w:tcPr>
          <w:p w14:paraId="23D539DC"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4619621F"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56D617C0"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6E5A0E71" w14:textId="77777777" w:rsidR="00082FD9" w:rsidRDefault="00082FD9" w:rsidP="00082FD9">
            <w:pPr>
              <w:spacing w:after="0"/>
              <w:jc w:val="center"/>
            </w:pPr>
            <w:r>
              <w:rPr>
                <w:sz w:val="15"/>
              </w:rPr>
              <w:t>3</w:t>
            </w:r>
          </w:p>
        </w:tc>
      </w:tr>
      <w:tr w:rsidR="00082FD9" w14:paraId="449CE87D" w14:textId="77777777" w:rsidTr="00082FD9">
        <w:trPr>
          <w:jc w:val="center"/>
        </w:trPr>
        <w:tc>
          <w:tcPr>
            <w:tcW w:w="550" w:type="dxa"/>
            <w:tcBorders>
              <w:bottom w:val="single" w:sz="2" w:space="0" w:color="D9D9D9"/>
            </w:tcBorders>
            <w:vAlign w:val="center"/>
          </w:tcPr>
          <w:p w14:paraId="79086588" w14:textId="77777777" w:rsidR="00082FD9" w:rsidRDefault="00082FD9" w:rsidP="00082FD9">
            <w:pPr>
              <w:spacing w:after="0"/>
              <w:jc w:val="center"/>
            </w:pPr>
            <w:r>
              <w:rPr>
                <w:sz w:val="15"/>
              </w:rPr>
              <w:t>6214</w:t>
            </w:r>
          </w:p>
        </w:tc>
        <w:tc>
          <w:tcPr>
            <w:tcW w:w="4404" w:type="dxa"/>
            <w:tcBorders>
              <w:bottom w:val="single" w:sz="2" w:space="0" w:color="D9D9D9"/>
            </w:tcBorders>
            <w:vAlign w:val="center"/>
          </w:tcPr>
          <w:p w14:paraId="522BFE27" w14:textId="77777777" w:rsidR="00082FD9" w:rsidRDefault="00082FD9" w:rsidP="00082FD9">
            <w:pPr>
              <w:spacing w:after="0"/>
            </w:pPr>
            <w:r>
              <w:rPr>
                <w:sz w:val="15"/>
              </w:rPr>
              <w:t>Outpatient Care Centers</w:t>
            </w:r>
          </w:p>
        </w:tc>
        <w:tc>
          <w:tcPr>
            <w:tcW w:w="1101" w:type="dxa"/>
            <w:tcBorders>
              <w:bottom w:val="single" w:sz="2" w:space="0" w:color="D9D9D9"/>
            </w:tcBorders>
            <w:vAlign w:val="center"/>
          </w:tcPr>
          <w:p w14:paraId="7CC1FFCC" w14:textId="77777777" w:rsidR="00082FD9" w:rsidRDefault="00082FD9" w:rsidP="00082FD9">
            <w:pPr>
              <w:spacing w:after="0"/>
              <w:jc w:val="center"/>
            </w:pPr>
            <w:r>
              <w:rPr>
                <w:sz w:val="15"/>
              </w:rPr>
              <w:t>2</w:t>
            </w:r>
          </w:p>
        </w:tc>
        <w:tc>
          <w:tcPr>
            <w:tcW w:w="1101" w:type="dxa"/>
            <w:tcBorders>
              <w:bottom w:val="single" w:sz="2" w:space="0" w:color="D9D9D9"/>
            </w:tcBorders>
            <w:vAlign w:val="center"/>
          </w:tcPr>
          <w:p w14:paraId="397F28F3"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5E52C539"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2864F878" w14:textId="77777777" w:rsidR="00082FD9" w:rsidRDefault="00082FD9" w:rsidP="00082FD9">
            <w:pPr>
              <w:spacing w:after="0"/>
              <w:jc w:val="center"/>
            </w:pPr>
            <w:r>
              <w:rPr>
                <w:sz w:val="15"/>
              </w:rPr>
              <w:t>3</w:t>
            </w:r>
          </w:p>
        </w:tc>
      </w:tr>
      <w:tr w:rsidR="00082FD9" w14:paraId="1322F3FF" w14:textId="77777777" w:rsidTr="00082FD9">
        <w:trPr>
          <w:jc w:val="center"/>
        </w:trPr>
        <w:tc>
          <w:tcPr>
            <w:tcW w:w="550" w:type="dxa"/>
            <w:tcBorders>
              <w:bottom w:val="single" w:sz="2" w:space="0" w:color="D9D9D9"/>
            </w:tcBorders>
            <w:vAlign w:val="center"/>
          </w:tcPr>
          <w:p w14:paraId="528FD588" w14:textId="77777777" w:rsidR="00082FD9" w:rsidRDefault="00082FD9" w:rsidP="00082FD9">
            <w:pPr>
              <w:spacing w:after="0"/>
              <w:jc w:val="center"/>
            </w:pPr>
            <w:r>
              <w:rPr>
                <w:sz w:val="15"/>
              </w:rPr>
              <w:t>6231</w:t>
            </w:r>
          </w:p>
        </w:tc>
        <w:tc>
          <w:tcPr>
            <w:tcW w:w="4404" w:type="dxa"/>
            <w:tcBorders>
              <w:bottom w:val="single" w:sz="2" w:space="0" w:color="D9D9D9"/>
            </w:tcBorders>
            <w:vAlign w:val="center"/>
          </w:tcPr>
          <w:p w14:paraId="72FF9F3D" w14:textId="77777777" w:rsidR="00082FD9" w:rsidRDefault="00082FD9" w:rsidP="00082FD9">
            <w:pPr>
              <w:spacing w:after="0"/>
            </w:pPr>
            <w:r>
              <w:rPr>
                <w:sz w:val="15"/>
              </w:rPr>
              <w:t>Nursing Care Facilities (Skilled Nursing Facilities)</w:t>
            </w:r>
          </w:p>
        </w:tc>
        <w:tc>
          <w:tcPr>
            <w:tcW w:w="1101" w:type="dxa"/>
            <w:tcBorders>
              <w:bottom w:val="single" w:sz="2" w:space="0" w:color="D9D9D9"/>
            </w:tcBorders>
            <w:vAlign w:val="center"/>
          </w:tcPr>
          <w:p w14:paraId="538CE962"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5FE2491D" w14:textId="77777777" w:rsidR="00082FD9" w:rsidRDefault="00082FD9" w:rsidP="00082FD9">
            <w:pPr>
              <w:spacing w:after="0"/>
              <w:jc w:val="center"/>
            </w:pPr>
            <w:r>
              <w:rPr>
                <w:sz w:val="15"/>
              </w:rPr>
              <w:t>2</w:t>
            </w:r>
          </w:p>
        </w:tc>
        <w:tc>
          <w:tcPr>
            <w:tcW w:w="1101" w:type="dxa"/>
            <w:tcBorders>
              <w:bottom w:val="single" w:sz="2" w:space="0" w:color="D9D9D9"/>
            </w:tcBorders>
            <w:vAlign w:val="center"/>
          </w:tcPr>
          <w:p w14:paraId="071BC8B0"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4FEEB1AC" w14:textId="77777777" w:rsidR="00082FD9" w:rsidRDefault="00082FD9" w:rsidP="00082FD9">
            <w:pPr>
              <w:spacing w:after="0"/>
              <w:jc w:val="center"/>
            </w:pPr>
            <w:r>
              <w:rPr>
                <w:sz w:val="15"/>
              </w:rPr>
              <w:t>1</w:t>
            </w:r>
          </w:p>
        </w:tc>
      </w:tr>
      <w:tr w:rsidR="00082FD9" w14:paraId="3FFD605F" w14:textId="77777777" w:rsidTr="00082FD9">
        <w:trPr>
          <w:jc w:val="center"/>
        </w:trPr>
        <w:tc>
          <w:tcPr>
            <w:tcW w:w="550" w:type="dxa"/>
            <w:tcBorders>
              <w:bottom w:val="single" w:sz="2" w:space="0" w:color="D9D9D9"/>
            </w:tcBorders>
            <w:vAlign w:val="center"/>
          </w:tcPr>
          <w:p w14:paraId="3EF72F51" w14:textId="77777777" w:rsidR="00082FD9" w:rsidRDefault="00082FD9" w:rsidP="00082FD9">
            <w:pPr>
              <w:spacing w:after="0"/>
              <w:jc w:val="center"/>
            </w:pPr>
            <w:r>
              <w:rPr>
                <w:sz w:val="15"/>
              </w:rPr>
              <w:t>9221</w:t>
            </w:r>
          </w:p>
        </w:tc>
        <w:tc>
          <w:tcPr>
            <w:tcW w:w="4404" w:type="dxa"/>
            <w:tcBorders>
              <w:bottom w:val="single" w:sz="2" w:space="0" w:color="D9D9D9"/>
            </w:tcBorders>
            <w:vAlign w:val="center"/>
          </w:tcPr>
          <w:p w14:paraId="2BDEFA50" w14:textId="77777777" w:rsidR="00082FD9" w:rsidRDefault="00082FD9" w:rsidP="00082FD9">
            <w:pPr>
              <w:spacing w:after="0"/>
            </w:pPr>
            <w:r>
              <w:rPr>
                <w:sz w:val="15"/>
              </w:rPr>
              <w:t>Justice, Public Order, and Safety Activities</w:t>
            </w:r>
          </w:p>
        </w:tc>
        <w:tc>
          <w:tcPr>
            <w:tcW w:w="1101" w:type="dxa"/>
            <w:tcBorders>
              <w:bottom w:val="single" w:sz="2" w:space="0" w:color="D9D9D9"/>
            </w:tcBorders>
            <w:vAlign w:val="center"/>
          </w:tcPr>
          <w:p w14:paraId="24359845"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371F544D"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47F1E184"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2565731A" w14:textId="77777777" w:rsidR="00082FD9" w:rsidRDefault="00082FD9" w:rsidP="00082FD9">
            <w:pPr>
              <w:spacing w:after="0"/>
              <w:jc w:val="center"/>
            </w:pPr>
            <w:r>
              <w:rPr>
                <w:sz w:val="15"/>
              </w:rPr>
              <w:t>1</w:t>
            </w:r>
          </w:p>
        </w:tc>
      </w:tr>
      <w:tr w:rsidR="00082FD9" w14:paraId="5551C4AC" w14:textId="77777777" w:rsidTr="00082FD9">
        <w:trPr>
          <w:jc w:val="center"/>
        </w:trPr>
        <w:tc>
          <w:tcPr>
            <w:tcW w:w="550" w:type="dxa"/>
            <w:tcBorders>
              <w:bottom w:val="single" w:sz="2" w:space="0" w:color="D9D9D9"/>
            </w:tcBorders>
            <w:vAlign w:val="center"/>
          </w:tcPr>
          <w:p w14:paraId="7666F1A1" w14:textId="77777777" w:rsidR="00082FD9" w:rsidRDefault="00082FD9" w:rsidP="00082FD9">
            <w:pPr>
              <w:spacing w:after="0"/>
              <w:jc w:val="center"/>
            </w:pPr>
            <w:r>
              <w:rPr>
                <w:sz w:val="15"/>
              </w:rPr>
              <w:t>6111</w:t>
            </w:r>
          </w:p>
        </w:tc>
        <w:tc>
          <w:tcPr>
            <w:tcW w:w="4404" w:type="dxa"/>
            <w:tcBorders>
              <w:bottom w:val="single" w:sz="2" w:space="0" w:color="D9D9D9"/>
            </w:tcBorders>
            <w:vAlign w:val="center"/>
          </w:tcPr>
          <w:p w14:paraId="66509483" w14:textId="77777777" w:rsidR="00082FD9" w:rsidRDefault="00082FD9" w:rsidP="00082FD9">
            <w:pPr>
              <w:spacing w:after="0"/>
            </w:pPr>
            <w:r>
              <w:rPr>
                <w:sz w:val="15"/>
              </w:rPr>
              <w:t>Elementary and Secondary Schools</w:t>
            </w:r>
          </w:p>
        </w:tc>
        <w:tc>
          <w:tcPr>
            <w:tcW w:w="1101" w:type="dxa"/>
            <w:tcBorders>
              <w:bottom w:val="single" w:sz="2" w:space="0" w:color="D9D9D9"/>
            </w:tcBorders>
            <w:vAlign w:val="center"/>
          </w:tcPr>
          <w:p w14:paraId="3C5E5C80"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0B0F7E75"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6C730DD1"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14E5F76D" w14:textId="77777777" w:rsidR="00082FD9" w:rsidRDefault="00082FD9" w:rsidP="00082FD9">
            <w:pPr>
              <w:spacing w:after="0"/>
              <w:jc w:val="center"/>
            </w:pPr>
            <w:r>
              <w:rPr>
                <w:sz w:val="15"/>
              </w:rPr>
              <w:t>1</w:t>
            </w:r>
          </w:p>
        </w:tc>
      </w:tr>
      <w:tr w:rsidR="00082FD9" w14:paraId="706AF13D" w14:textId="77777777" w:rsidTr="00082FD9">
        <w:trPr>
          <w:jc w:val="center"/>
        </w:trPr>
        <w:tc>
          <w:tcPr>
            <w:tcW w:w="550" w:type="dxa"/>
            <w:tcBorders>
              <w:bottom w:val="single" w:sz="2" w:space="0" w:color="D9D9D9"/>
            </w:tcBorders>
            <w:vAlign w:val="center"/>
          </w:tcPr>
          <w:p w14:paraId="3CF2DD8A" w14:textId="77777777" w:rsidR="00082FD9" w:rsidRDefault="00082FD9" w:rsidP="00082FD9">
            <w:pPr>
              <w:spacing w:after="0"/>
              <w:jc w:val="center"/>
            </w:pPr>
            <w:r>
              <w:rPr>
                <w:sz w:val="15"/>
              </w:rPr>
              <w:t>6221</w:t>
            </w:r>
          </w:p>
        </w:tc>
        <w:tc>
          <w:tcPr>
            <w:tcW w:w="4404" w:type="dxa"/>
            <w:tcBorders>
              <w:bottom w:val="single" w:sz="2" w:space="0" w:color="D9D9D9"/>
            </w:tcBorders>
            <w:vAlign w:val="center"/>
          </w:tcPr>
          <w:p w14:paraId="4C29D5EB" w14:textId="77777777" w:rsidR="00082FD9" w:rsidRDefault="00082FD9" w:rsidP="00082FD9">
            <w:pPr>
              <w:spacing w:after="0"/>
            </w:pPr>
            <w:r>
              <w:rPr>
                <w:sz w:val="15"/>
              </w:rPr>
              <w:t>General Medical and Surgical Hospitals</w:t>
            </w:r>
          </w:p>
        </w:tc>
        <w:tc>
          <w:tcPr>
            <w:tcW w:w="1101" w:type="dxa"/>
            <w:tcBorders>
              <w:bottom w:val="single" w:sz="2" w:space="0" w:color="D9D9D9"/>
            </w:tcBorders>
            <w:vAlign w:val="center"/>
          </w:tcPr>
          <w:p w14:paraId="7C006997"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36DFC22A"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412885EC"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4AA67F35" w14:textId="77777777" w:rsidR="00082FD9" w:rsidRDefault="00082FD9" w:rsidP="00082FD9">
            <w:pPr>
              <w:spacing w:after="0"/>
              <w:jc w:val="center"/>
            </w:pPr>
            <w:r>
              <w:rPr>
                <w:sz w:val="15"/>
              </w:rPr>
              <w:t>1</w:t>
            </w:r>
          </w:p>
        </w:tc>
      </w:tr>
      <w:tr w:rsidR="00082FD9" w14:paraId="3507E609" w14:textId="77777777" w:rsidTr="00082FD9">
        <w:trPr>
          <w:jc w:val="center"/>
        </w:trPr>
        <w:tc>
          <w:tcPr>
            <w:tcW w:w="550" w:type="dxa"/>
            <w:tcBorders>
              <w:bottom w:val="single" w:sz="2" w:space="0" w:color="D9D9D9"/>
            </w:tcBorders>
            <w:vAlign w:val="center"/>
          </w:tcPr>
          <w:p w14:paraId="51B59AF5" w14:textId="77777777" w:rsidR="00082FD9" w:rsidRDefault="00082FD9" w:rsidP="00082FD9">
            <w:pPr>
              <w:spacing w:after="0"/>
              <w:jc w:val="center"/>
            </w:pPr>
            <w:r>
              <w:rPr>
                <w:sz w:val="15"/>
              </w:rPr>
              <w:t>9231</w:t>
            </w:r>
          </w:p>
        </w:tc>
        <w:tc>
          <w:tcPr>
            <w:tcW w:w="4404" w:type="dxa"/>
            <w:tcBorders>
              <w:bottom w:val="single" w:sz="2" w:space="0" w:color="D9D9D9"/>
            </w:tcBorders>
            <w:vAlign w:val="center"/>
          </w:tcPr>
          <w:p w14:paraId="3F069520" w14:textId="77777777" w:rsidR="00082FD9" w:rsidRDefault="00082FD9" w:rsidP="00082FD9">
            <w:pPr>
              <w:spacing w:after="0"/>
            </w:pPr>
            <w:r>
              <w:rPr>
                <w:sz w:val="15"/>
              </w:rPr>
              <w:t>Administration of Human Resource Programs</w:t>
            </w:r>
          </w:p>
        </w:tc>
        <w:tc>
          <w:tcPr>
            <w:tcW w:w="1101" w:type="dxa"/>
            <w:tcBorders>
              <w:bottom w:val="single" w:sz="2" w:space="0" w:color="D9D9D9"/>
            </w:tcBorders>
            <w:vAlign w:val="center"/>
          </w:tcPr>
          <w:p w14:paraId="7A93CA95"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12CFADCB"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444AFB5E"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0B9A2EF3" w14:textId="77777777" w:rsidR="00082FD9" w:rsidRDefault="00082FD9" w:rsidP="00082FD9">
            <w:pPr>
              <w:spacing w:after="0"/>
              <w:jc w:val="center"/>
            </w:pPr>
            <w:r>
              <w:rPr>
                <w:sz w:val="15"/>
              </w:rPr>
              <w:t>1</w:t>
            </w:r>
          </w:p>
        </w:tc>
      </w:tr>
      <w:tr w:rsidR="00082FD9" w14:paraId="725DEC79" w14:textId="77777777" w:rsidTr="00082FD9">
        <w:trPr>
          <w:jc w:val="center"/>
        </w:trPr>
        <w:tc>
          <w:tcPr>
            <w:tcW w:w="550" w:type="dxa"/>
            <w:tcBorders>
              <w:bottom w:val="single" w:sz="2" w:space="0" w:color="D9D9D9"/>
            </w:tcBorders>
            <w:vAlign w:val="center"/>
          </w:tcPr>
          <w:p w14:paraId="0B10C53C" w14:textId="77777777" w:rsidR="00082FD9" w:rsidRDefault="00082FD9" w:rsidP="00082FD9">
            <w:pPr>
              <w:spacing w:after="0"/>
              <w:jc w:val="center"/>
            </w:pPr>
            <w:r>
              <w:rPr>
                <w:sz w:val="15"/>
              </w:rPr>
              <w:t>6117</w:t>
            </w:r>
          </w:p>
        </w:tc>
        <w:tc>
          <w:tcPr>
            <w:tcW w:w="4404" w:type="dxa"/>
            <w:tcBorders>
              <w:bottom w:val="single" w:sz="2" w:space="0" w:color="D9D9D9"/>
            </w:tcBorders>
            <w:vAlign w:val="center"/>
          </w:tcPr>
          <w:p w14:paraId="1D6B39BC" w14:textId="77777777" w:rsidR="00082FD9" w:rsidRDefault="00082FD9" w:rsidP="00082FD9">
            <w:pPr>
              <w:spacing w:after="0"/>
            </w:pPr>
            <w:r>
              <w:rPr>
                <w:sz w:val="15"/>
              </w:rPr>
              <w:t>Educational Support Services</w:t>
            </w:r>
          </w:p>
        </w:tc>
        <w:tc>
          <w:tcPr>
            <w:tcW w:w="1101" w:type="dxa"/>
            <w:tcBorders>
              <w:bottom w:val="single" w:sz="2" w:space="0" w:color="D9D9D9"/>
            </w:tcBorders>
            <w:vAlign w:val="center"/>
          </w:tcPr>
          <w:p w14:paraId="359297D8"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53D81C4C" w14:textId="77777777" w:rsidR="00082FD9" w:rsidRDefault="00082FD9" w:rsidP="00082FD9">
            <w:pPr>
              <w:spacing w:after="0"/>
              <w:jc w:val="center"/>
            </w:pPr>
            <w:r>
              <w:rPr>
                <w:sz w:val="15"/>
              </w:rPr>
              <w:t>1</w:t>
            </w:r>
          </w:p>
        </w:tc>
        <w:tc>
          <w:tcPr>
            <w:tcW w:w="1101" w:type="dxa"/>
            <w:tcBorders>
              <w:bottom w:val="single" w:sz="2" w:space="0" w:color="D9D9D9"/>
            </w:tcBorders>
            <w:vAlign w:val="center"/>
          </w:tcPr>
          <w:p w14:paraId="24C27FDB"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54AFABC8" w14:textId="77777777" w:rsidR="00082FD9" w:rsidRDefault="00082FD9" w:rsidP="00082FD9">
            <w:pPr>
              <w:spacing w:after="0"/>
              <w:jc w:val="center"/>
            </w:pPr>
            <w:r>
              <w:rPr>
                <w:sz w:val="15"/>
              </w:rPr>
              <w:t>1</w:t>
            </w:r>
          </w:p>
        </w:tc>
      </w:tr>
      <w:tr w:rsidR="00082FD9" w14:paraId="72F72EE1" w14:textId="77777777" w:rsidTr="00082FD9">
        <w:trPr>
          <w:jc w:val="center"/>
        </w:trPr>
        <w:tc>
          <w:tcPr>
            <w:tcW w:w="550" w:type="dxa"/>
            <w:tcBorders>
              <w:bottom w:val="single" w:sz="2" w:space="0" w:color="D9D9D9"/>
            </w:tcBorders>
            <w:vAlign w:val="center"/>
          </w:tcPr>
          <w:p w14:paraId="1845CF7A" w14:textId="77777777" w:rsidR="00082FD9" w:rsidRDefault="00082FD9" w:rsidP="00082FD9">
            <w:pPr>
              <w:spacing w:after="0"/>
              <w:jc w:val="center"/>
            </w:pPr>
          </w:p>
        </w:tc>
        <w:tc>
          <w:tcPr>
            <w:tcW w:w="4404" w:type="dxa"/>
            <w:tcBorders>
              <w:bottom w:val="single" w:sz="2" w:space="0" w:color="D9D9D9"/>
            </w:tcBorders>
            <w:vAlign w:val="center"/>
          </w:tcPr>
          <w:p w14:paraId="493535FD" w14:textId="77777777" w:rsidR="00082FD9" w:rsidRDefault="00082FD9" w:rsidP="00082FD9">
            <w:pPr>
              <w:spacing w:after="0"/>
            </w:pPr>
            <w:r>
              <w:rPr>
                <w:sz w:val="15"/>
              </w:rPr>
              <w:t>-All Others-</w:t>
            </w:r>
          </w:p>
        </w:tc>
        <w:tc>
          <w:tcPr>
            <w:tcW w:w="1101" w:type="dxa"/>
            <w:tcBorders>
              <w:bottom w:val="single" w:sz="2" w:space="0" w:color="D9D9D9"/>
            </w:tcBorders>
            <w:vAlign w:val="center"/>
          </w:tcPr>
          <w:p w14:paraId="19650D5E" w14:textId="77777777" w:rsidR="00082FD9" w:rsidRDefault="00082FD9" w:rsidP="00082FD9">
            <w:pPr>
              <w:spacing w:after="0"/>
              <w:jc w:val="center"/>
            </w:pPr>
            <w:r>
              <w:rPr>
                <w:sz w:val="15"/>
              </w:rPr>
              <w:t>2</w:t>
            </w:r>
          </w:p>
        </w:tc>
        <w:tc>
          <w:tcPr>
            <w:tcW w:w="1101" w:type="dxa"/>
            <w:tcBorders>
              <w:bottom w:val="single" w:sz="2" w:space="0" w:color="D9D9D9"/>
            </w:tcBorders>
            <w:vAlign w:val="center"/>
          </w:tcPr>
          <w:p w14:paraId="54BE9C8C" w14:textId="77777777" w:rsidR="00082FD9" w:rsidRDefault="00082FD9" w:rsidP="00082FD9">
            <w:pPr>
              <w:spacing w:after="0"/>
              <w:jc w:val="center"/>
            </w:pPr>
            <w:r>
              <w:rPr>
                <w:sz w:val="15"/>
              </w:rPr>
              <w:t>3</w:t>
            </w:r>
          </w:p>
        </w:tc>
        <w:tc>
          <w:tcPr>
            <w:tcW w:w="1101" w:type="dxa"/>
            <w:tcBorders>
              <w:bottom w:val="single" w:sz="2" w:space="0" w:color="D9D9D9"/>
            </w:tcBorders>
            <w:vAlign w:val="center"/>
          </w:tcPr>
          <w:p w14:paraId="2F88990D" w14:textId="77777777" w:rsidR="00082FD9" w:rsidRDefault="00082FD9" w:rsidP="00082FD9">
            <w:pPr>
              <w:spacing w:after="0"/>
              <w:jc w:val="center"/>
            </w:pPr>
            <w:r>
              <w:rPr>
                <w:sz w:val="15"/>
              </w:rPr>
              <w:t>0</w:t>
            </w:r>
          </w:p>
        </w:tc>
        <w:tc>
          <w:tcPr>
            <w:tcW w:w="1101" w:type="dxa"/>
            <w:tcBorders>
              <w:bottom w:val="single" w:sz="2" w:space="0" w:color="D9D9D9"/>
            </w:tcBorders>
            <w:vAlign w:val="center"/>
          </w:tcPr>
          <w:p w14:paraId="26645AAC" w14:textId="77777777" w:rsidR="00082FD9" w:rsidRDefault="00082FD9" w:rsidP="00082FD9">
            <w:pPr>
              <w:spacing w:after="0"/>
              <w:jc w:val="center"/>
            </w:pPr>
            <w:r>
              <w:rPr>
                <w:sz w:val="15"/>
              </w:rPr>
              <w:t>3</w:t>
            </w:r>
          </w:p>
        </w:tc>
      </w:tr>
    </w:tbl>
    <w:p w14:paraId="0FCE6900" w14:textId="77777777" w:rsidR="00082FD9" w:rsidRDefault="00082FD9" w:rsidP="00082FD9">
      <w:pPr>
        <w:spacing w:before="100" w:after="0"/>
      </w:pPr>
      <w:r>
        <w:rPr>
          <w:color w:val="777777"/>
          <w:sz w:val="12"/>
        </w:rPr>
        <w:t xml:space="preserve">Source: </w:t>
      </w:r>
      <w:hyperlink r:id="rId16" w:history="1">
        <w:r>
          <w:rPr>
            <w:noProof/>
            <w:sz w:val="12"/>
          </w:rPr>
          <w:t>JobsEQ®</w:t>
        </w:r>
      </w:hyperlink>
    </w:p>
    <w:p w14:paraId="7C9ED0D4" w14:textId="77777777" w:rsidR="00082FD9" w:rsidRDefault="00082FD9" w:rsidP="00082FD9">
      <w:pPr>
        <w:spacing w:after="0"/>
      </w:pPr>
      <w:r>
        <w:rPr>
          <w:color w:val="777777"/>
          <w:sz w:val="12"/>
        </w:rPr>
        <w:t>Data as of 2018Q1 except wages which are as of 2017. Note that occupation-by-industry wages represent adjusted national data and may not be consistent with regional, all-industry occupation wages shown elsewhere in JobsEQ.</w:t>
      </w:r>
    </w:p>
    <w:p w14:paraId="73BE5F2E" w14:textId="77777777" w:rsidR="00082FD9" w:rsidRDefault="00082FD9" w:rsidP="00082FD9">
      <w:pPr>
        <w:spacing w:after="0"/>
      </w:pPr>
      <w:r>
        <w:rPr>
          <w:color w:val="777777"/>
          <w:sz w:val="12"/>
        </w:rPr>
        <w:t>Note: Figures may not sum due to rounding.</w:t>
      </w:r>
    </w:p>
    <w:p w14:paraId="37D7772C" w14:textId="052D6934" w:rsidR="00875E7E" w:rsidRDefault="00082FD9" w:rsidP="00875E7E">
      <w:pPr>
        <w:pStyle w:val="Heading1"/>
        <w:pageBreakBefore/>
        <w:spacing w:before="0" w:after="0"/>
      </w:pPr>
      <w:bookmarkStart w:id="6" w:name="_Toc519081473"/>
      <w:r>
        <w:t>W</w:t>
      </w:r>
      <w:r w:rsidR="00875E7E">
        <w:t>ages</w:t>
      </w:r>
      <w:bookmarkEnd w:id="6"/>
    </w:p>
    <w:p w14:paraId="60039B24" w14:textId="35893619" w:rsidR="00875E7E" w:rsidRDefault="00875E7E" w:rsidP="00875E7E">
      <w:r>
        <w:t>The average (mean) annual wage for Social and Human Service Assistants was $33,600 in the WCCC Region as of 2017. F</w:t>
      </w:r>
      <w:r w:rsidR="00667BDE">
        <w:t>or the same year, average entry-</w:t>
      </w:r>
      <w:r>
        <w:t>level wages were approximately $27,500 compared to an average of $36,600 for experienced workers.</w:t>
      </w:r>
    </w:p>
    <w:p w14:paraId="05638AD9" w14:textId="77777777" w:rsidR="00875E7E" w:rsidRDefault="00875E7E" w:rsidP="00875E7E"/>
    <w:p w14:paraId="56D26758" w14:textId="77777777" w:rsidR="00875E7E" w:rsidRDefault="00875E7E" w:rsidP="00875E7E">
      <w:pPr>
        <w:jc w:val="center"/>
      </w:pPr>
      <w:r>
        <w:rPr>
          <w:noProof/>
        </w:rPr>
        <w:drawing>
          <wp:inline distT="0" distB="0" distL="0" distR="0" wp14:anchorId="3FD23A6D" wp14:editId="7F183465">
            <wp:extent cx="4584589" cy="2755631"/>
            <wp:effectExtent l="0" t="0" r="6985" b="6985"/>
            <wp:docPr id="366" name="Picture 366" title="cea_image_averageAnnu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w_placeholder.png"/>
                    <pic:cNvPicPr/>
                  </pic:nvPicPr>
                  <pic:blipFill dpi="300">
                    <a:blip r:embed="rId17" cstate="print">
                      <a:extLst>
                        <a:ext uri="{28A0092B-C50C-407E-A947-70E740481C1C}">
                          <a14:useLocalDpi xmlns:a14="http://schemas.microsoft.com/office/drawing/2010/main" val="0"/>
                        </a:ext>
                      </a:extLst>
                    </a:blip>
                    <a:stretch>
                      <a:fillRect/>
                    </a:stretch>
                  </pic:blipFill>
                  <pic:spPr>
                    <a:xfrm>
                      <a:off x="0" y="0"/>
                      <a:ext cx="4584589" cy="2755631"/>
                    </a:xfrm>
                    <a:prstGeom prst="rect">
                      <a:avLst/>
                    </a:prstGeom>
                  </pic:spPr>
                </pic:pic>
              </a:graphicData>
            </a:graphic>
          </wp:inline>
        </w:drawing>
      </w:r>
    </w:p>
    <w:p w14:paraId="60D383DE" w14:textId="77777777" w:rsidR="00875E7E" w:rsidRDefault="00875E7E" w:rsidP="00875E7E">
      <w:pPr>
        <w:jc w:val="center"/>
      </w:pPr>
      <w:r>
        <w:rPr>
          <w:noProof/>
        </w:rPr>
        <w:drawing>
          <wp:inline distT="0" distB="0" distL="0" distR="0" wp14:anchorId="5E9F0DDC" wp14:editId="16E3A4D7">
            <wp:extent cx="4737003" cy="3084843"/>
            <wp:effectExtent l="0" t="0" r="6985" b="1270"/>
            <wp:docPr id="7" name="Picture 7" title="cea_image_percent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w_placeholder.png"/>
                    <pic:cNvPicPr/>
                  </pic:nvPicPr>
                  <pic:blipFill dpi="300">
                    <a:blip r:embed="rId18" cstate="print">
                      <a:extLst>
                        <a:ext uri="{28A0092B-C50C-407E-A947-70E740481C1C}">
                          <a14:useLocalDpi xmlns:a14="http://schemas.microsoft.com/office/drawing/2010/main" val="0"/>
                        </a:ext>
                      </a:extLst>
                    </a:blip>
                    <a:stretch>
                      <a:fillRect/>
                    </a:stretch>
                  </pic:blipFill>
                  <pic:spPr>
                    <a:xfrm>
                      <a:off x="0" y="0"/>
                      <a:ext cx="4737003" cy="3084843"/>
                    </a:xfrm>
                    <a:prstGeom prst="rect">
                      <a:avLst/>
                    </a:prstGeom>
                  </pic:spPr>
                </pic:pic>
              </a:graphicData>
            </a:graphic>
          </wp:inline>
        </w:drawing>
      </w:r>
    </w:p>
    <w:p w14:paraId="2D76C0E1" w14:textId="77777777" w:rsidR="00875E7E" w:rsidRDefault="00875E7E" w:rsidP="00875E7E">
      <w:pPr>
        <w:jc w:val="center"/>
      </w:pPr>
    </w:p>
    <w:p w14:paraId="2F62E81A" w14:textId="2845D902" w:rsidR="007C39A1" w:rsidRPr="00875E7E" w:rsidRDefault="00875E7E" w:rsidP="00875E7E">
      <w:pPr>
        <w:spacing w:after="160" w:line="259" w:lineRule="auto"/>
        <w:rPr>
          <w:sz w:val="16"/>
          <w:szCs w:val="16"/>
        </w:rPr>
      </w:pPr>
      <w:r w:rsidRPr="00875E7E">
        <w:rPr>
          <w:sz w:val="16"/>
          <w:szCs w:val="16"/>
          <w:shd w:val="clear" w:color="auto" w:fill="FFFFFF"/>
        </w:rPr>
        <w:t xml:space="preserve">Occupation wages (mean, median, and percentiles) are as of </w:t>
      </w:r>
      <w:r w:rsidRPr="00875E7E">
        <w:rPr>
          <w:noProof/>
          <w:sz w:val="16"/>
          <w:szCs w:val="16"/>
          <w:shd w:val="clear" w:color="auto" w:fill="FFFFFF"/>
        </w:rPr>
        <w:t>2017</w:t>
      </w:r>
      <w:r w:rsidRPr="00875E7E">
        <w:rPr>
          <w:sz w:val="16"/>
          <w:szCs w:val="16"/>
          <w:shd w:val="clear" w:color="auto" w:fill="FFFFFF"/>
        </w:rPr>
        <w:t xml:space="preserve"> provided by the BLS, modified and imputed by Chmura where necessary. Entry-level and experienced wages are derived from these source data, computed by Chmura</w:t>
      </w:r>
    </w:p>
    <w:p w14:paraId="006EF6F4" w14:textId="5B778F9B" w:rsidR="007C39A1" w:rsidRPr="00F745E5" w:rsidRDefault="007C39A1" w:rsidP="007C39A1">
      <w:pPr>
        <w:pStyle w:val="SourceNote"/>
        <w:rPr>
          <w:shd w:val="clear" w:color="auto" w:fill="FFFFFF"/>
        </w:rPr>
      </w:pPr>
    </w:p>
    <w:sectPr w:rsidR="007C39A1" w:rsidRPr="00F745E5" w:rsidSect="00875E7E">
      <w:pgSz w:w="12240" w:h="15840"/>
      <w:pgMar w:top="720" w:right="576" w:bottom="720" w:left="43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F33090F" w14:textId="77777777" w:rsidR="00D31D80" w:rsidRDefault="00D31D80">
      <w:pPr>
        <w:spacing w:after="0" w:line="240" w:lineRule="auto"/>
      </w:pPr>
      <w:r>
        <w:separator/>
      </w:r>
    </w:p>
  </w:endnote>
  <w:endnote w:type="continuationSeparator" w:id="0">
    <w:p w14:paraId="55901A0C" w14:textId="77777777" w:rsidR="00D31D80" w:rsidRDefault="00D31D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Franklin Gothic Demi">
    <w:panose1 w:val="020B07030201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Franklin Gothic Medium">
    <w:panose1 w:val="020B0603020102020204"/>
    <w:charset w:val="00"/>
    <w:family w:val="swiss"/>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Times New Roman" w:hAnsi="Times New Roman"/>
      </w:rPr>
      <w:id w:val="-1417558160"/>
      <w:docPartObj>
        <w:docPartGallery w:val="Page Numbers (Bottom of Page)"/>
        <w:docPartUnique/>
      </w:docPartObj>
    </w:sdtPr>
    <w:sdtEndPr/>
    <w:sdtContent>
      <w:sdt>
        <w:sdtPr>
          <w:rPr>
            <w:rFonts w:ascii="Times New Roman" w:hAnsi="Times New Roman"/>
          </w:rPr>
          <w:id w:val="860082579"/>
          <w:docPartObj>
            <w:docPartGallery w:val="Page Numbers (Top of Page)"/>
            <w:docPartUnique/>
          </w:docPartObj>
        </w:sdtPr>
        <w:sdtEndPr/>
        <w:sdtContent>
          <w:p w14:paraId="531AE9E7" w14:textId="61747E1C" w:rsidR="00082FD9" w:rsidRPr="0025683D" w:rsidRDefault="00082FD9">
            <w:pPr>
              <w:pStyle w:val="Footer"/>
              <w:jc w:val="right"/>
              <w:rPr>
                <w:rFonts w:ascii="Times New Roman" w:hAnsi="Times New Roman"/>
              </w:rPr>
            </w:pPr>
            <w:r w:rsidRPr="0025683D">
              <w:rPr>
                <w:rFonts w:ascii="Times New Roman" w:hAnsi="Times New Roman"/>
              </w:rPr>
              <w:t xml:space="preserve">Page </w:t>
            </w:r>
            <w:r w:rsidRPr="0025683D">
              <w:rPr>
                <w:rFonts w:ascii="Times New Roman" w:hAnsi="Times New Roman"/>
                <w:b/>
                <w:bCs/>
                <w:sz w:val="24"/>
                <w:szCs w:val="24"/>
              </w:rPr>
              <w:fldChar w:fldCharType="begin"/>
            </w:r>
            <w:r w:rsidRPr="0025683D">
              <w:rPr>
                <w:rFonts w:ascii="Times New Roman" w:hAnsi="Times New Roman"/>
                <w:b/>
                <w:bCs/>
              </w:rPr>
              <w:instrText xml:space="preserve"> PAGE </w:instrText>
            </w:r>
            <w:r w:rsidRPr="0025683D">
              <w:rPr>
                <w:rFonts w:ascii="Times New Roman" w:hAnsi="Times New Roman"/>
                <w:b/>
                <w:bCs/>
                <w:sz w:val="24"/>
                <w:szCs w:val="24"/>
              </w:rPr>
              <w:fldChar w:fldCharType="separate"/>
            </w:r>
            <w:r w:rsidR="00D6034A">
              <w:rPr>
                <w:rFonts w:ascii="Times New Roman" w:hAnsi="Times New Roman"/>
                <w:b/>
                <w:bCs/>
                <w:noProof/>
              </w:rPr>
              <w:t>1</w:t>
            </w:r>
            <w:r w:rsidRPr="0025683D">
              <w:rPr>
                <w:rFonts w:ascii="Times New Roman" w:hAnsi="Times New Roman"/>
                <w:b/>
                <w:bCs/>
                <w:sz w:val="24"/>
                <w:szCs w:val="24"/>
              </w:rPr>
              <w:fldChar w:fldCharType="end"/>
            </w:r>
            <w:r w:rsidRPr="0025683D">
              <w:rPr>
                <w:rFonts w:ascii="Times New Roman" w:hAnsi="Times New Roman"/>
              </w:rPr>
              <w:t xml:space="preserve"> of </w:t>
            </w:r>
            <w:r w:rsidRPr="0025683D">
              <w:rPr>
                <w:rFonts w:ascii="Times New Roman" w:hAnsi="Times New Roman"/>
                <w:b/>
                <w:bCs/>
                <w:sz w:val="24"/>
                <w:szCs w:val="24"/>
              </w:rPr>
              <w:fldChar w:fldCharType="begin"/>
            </w:r>
            <w:r w:rsidRPr="0025683D">
              <w:rPr>
                <w:rFonts w:ascii="Times New Roman" w:hAnsi="Times New Roman"/>
                <w:b/>
                <w:bCs/>
              </w:rPr>
              <w:instrText xml:space="preserve"> NUMPAGES  </w:instrText>
            </w:r>
            <w:r w:rsidRPr="0025683D">
              <w:rPr>
                <w:rFonts w:ascii="Times New Roman" w:hAnsi="Times New Roman"/>
                <w:b/>
                <w:bCs/>
                <w:sz w:val="24"/>
                <w:szCs w:val="24"/>
              </w:rPr>
              <w:fldChar w:fldCharType="separate"/>
            </w:r>
            <w:r w:rsidR="00D6034A">
              <w:rPr>
                <w:rFonts w:ascii="Times New Roman" w:hAnsi="Times New Roman"/>
                <w:b/>
                <w:bCs/>
                <w:noProof/>
              </w:rPr>
              <w:t>1</w:t>
            </w:r>
            <w:r w:rsidRPr="0025683D">
              <w:rPr>
                <w:rFonts w:ascii="Times New Roman" w:hAnsi="Times New Roman"/>
                <w:b/>
                <w:bCs/>
                <w:sz w:val="24"/>
                <w:szCs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9ADA93B" w14:textId="77777777" w:rsidR="00D31D80" w:rsidRDefault="00D31D80">
      <w:pPr>
        <w:spacing w:after="0" w:line="240" w:lineRule="auto"/>
      </w:pPr>
      <w:r>
        <w:separator/>
      </w:r>
    </w:p>
  </w:footnote>
  <w:footnote w:type="continuationSeparator" w:id="0">
    <w:p w14:paraId="07AF78DC" w14:textId="77777777" w:rsidR="00D31D80" w:rsidRDefault="00D31D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2348C7" w14:textId="77777777" w:rsidR="00082FD9" w:rsidRPr="008174A3" w:rsidRDefault="00082FD9" w:rsidP="00922807">
    <w:pPr>
      <w:spacing w:after="0" w:line="240" w:lineRule="auto"/>
      <w:rPr>
        <w:rFonts w:cstheme="minorHAnsi"/>
        <w:b/>
      </w:rPr>
    </w:pPr>
  </w:p>
  <w:p w14:paraId="3BABDD80" w14:textId="77777777" w:rsidR="00082FD9" w:rsidRDefault="00082FD9" w:rsidP="00922807">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DA0E82"/>
    <w:multiLevelType w:val="hybridMultilevel"/>
    <w:tmpl w:val="1C66D1DC"/>
    <w:lvl w:ilvl="0" w:tplc="8A08E872">
      <w:start w:val="1"/>
      <w:numFmt w:val="upperRoman"/>
      <w:lvlText w:val="%1."/>
      <w:lvlJc w:val="left"/>
      <w:pPr>
        <w:ind w:left="990" w:hanging="72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5DA71FDD"/>
    <w:multiLevelType w:val="hybridMultilevel"/>
    <w:tmpl w:val="38602B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775A16C3"/>
    <w:multiLevelType w:val="hybridMultilevel"/>
    <w:tmpl w:val="B984B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36E06"/>
    <w:rsid w:val="00013134"/>
    <w:rsid w:val="00014681"/>
    <w:rsid w:val="00023C87"/>
    <w:rsid w:val="0002484B"/>
    <w:rsid w:val="00037D2C"/>
    <w:rsid w:val="000761BA"/>
    <w:rsid w:val="00082FD9"/>
    <w:rsid w:val="0008397A"/>
    <w:rsid w:val="000950F0"/>
    <w:rsid w:val="000A4574"/>
    <w:rsid w:val="000A66EE"/>
    <w:rsid w:val="000B1C83"/>
    <w:rsid w:val="000B40AB"/>
    <w:rsid w:val="000B78BC"/>
    <w:rsid w:val="000C626A"/>
    <w:rsid w:val="000C74F8"/>
    <w:rsid w:val="000D0038"/>
    <w:rsid w:val="000D5ABB"/>
    <w:rsid w:val="001162AE"/>
    <w:rsid w:val="00121C34"/>
    <w:rsid w:val="001372E9"/>
    <w:rsid w:val="00155487"/>
    <w:rsid w:val="00165DB9"/>
    <w:rsid w:val="00184AB6"/>
    <w:rsid w:val="00192D92"/>
    <w:rsid w:val="001A36EF"/>
    <w:rsid w:val="001B1EC4"/>
    <w:rsid w:val="001B6852"/>
    <w:rsid w:val="001C3687"/>
    <w:rsid w:val="001D4A3D"/>
    <w:rsid w:val="001D5F4E"/>
    <w:rsid w:val="001D778D"/>
    <w:rsid w:val="001E61CF"/>
    <w:rsid w:val="001E7896"/>
    <w:rsid w:val="001F7F95"/>
    <w:rsid w:val="00207341"/>
    <w:rsid w:val="00241C57"/>
    <w:rsid w:val="002425D7"/>
    <w:rsid w:val="002464A1"/>
    <w:rsid w:val="00250B85"/>
    <w:rsid w:val="00291809"/>
    <w:rsid w:val="002A02A0"/>
    <w:rsid w:val="002A1E5D"/>
    <w:rsid w:val="002A4931"/>
    <w:rsid w:val="002B4082"/>
    <w:rsid w:val="002B4083"/>
    <w:rsid w:val="002D03C0"/>
    <w:rsid w:val="002D43A1"/>
    <w:rsid w:val="002F0477"/>
    <w:rsid w:val="002F2AAC"/>
    <w:rsid w:val="00303832"/>
    <w:rsid w:val="00316A24"/>
    <w:rsid w:val="0031741E"/>
    <w:rsid w:val="003302E1"/>
    <w:rsid w:val="00350365"/>
    <w:rsid w:val="0038294A"/>
    <w:rsid w:val="00394F0B"/>
    <w:rsid w:val="003A3D50"/>
    <w:rsid w:val="003D2A86"/>
    <w:rsid w:val="003E1B00"/>
    <w:rsid w:val="003E6131"/>
    <w:rsid w:val="003F13B0"/>
    <w:rsid w:val="003F69CA"/>
    <w:rsid w:val="003F7248"/>
    <w:rsid w:val="004169A8"/>
    <w:rsid w:val="004207A3"/>
    <w:rsid w:val="00426604"/>
    <w:rsid w:val="0042736F"/>
    <w:rsid w:val="004279DE"/>
    <w:rsid w:val="0044723F"/>
    <w:rsid w:val="00460AC6"/>
    <w:rsid w:val="004639B0"/>
    <w:rsid w:val="00472EC6"/>
    <w:rsid w:val="0047443C"/>
    <w:rsid w:val="0047793F"/>
    <w:rsid w:val="004A1E99"/>
    <w:rsid w:val="004A4931"/>
    <w:rsid w:val="004C34D4"/>
    <w:rsid w:val="004C70CD"/>
    <w:rsid w:val="004C718A"/>
    <w:rsid w:val="004F6AB0"/>
    <w:rsid w:val="00502411"/>
    <w:rsid w:val="00513690"/>
    <w:rsid w:val="005175A5"/>
    <w:rsid w:val="005505EF"/>
    <w:rsid w:val="0056194D"/>
    <w:rsid w:val="00597DAE"/>
    <w:rsid w:val="005C0816"/>
    <w:rsid w:val="005D17C1"/>
    <w:rsid w:val="005D3216"/>
    <w:rsid w:val="005D4AD1"/>
    <w:rsid w:val="005E5076"/>
    <w:rsid w:val="005F1EAD"/>
    <w:rsid w:val="005F3243"/>
    <w:rsid w:val="005F5C15"/>
    <w:rsid w:val="00626851"/>
    <w:rsid w:val="00636F5F"/>
    <w:rsid w:val="00643F3B"/>
    <w:rsid w:val="00653114"/>
    <w:rsid w:val="0066795C"/>
    <w:rsid w:val="00667BDE"/>
    <w:rsid w:val="0068406D"/>
    <w:rsid w:val="006B42B9"/>
    <w:rsid w:val="006C3DD3"/>
    <w:rsid w:val="006E08D9"/>
    <w:rsid w:val="006F0E03"/>
    <w:rsid w:val="006F4816"/>
    <w:rsid w:val="007113CA"/>
    <w:rsid w:val="00716560"/>
    <w:rsid w:val="007172CD"/>
    <w:rsid w:val="00723FD7"/>
    <w:rsid w:val="0073151F"/>
    <w:rsid w:val="00736A8A"/>
    <w:rsid w:val="00744045"/>
    <w:rsid w:val="007449B9"/>
    <w:rsid w:val="00771E9F"/>
    <w:rsid w:val="007724AB"/>
    <w:rsid w:val="00776E5D"/>
    <w:rsid w:val="00782C4D"/>
    <w:rsid w:val="007934EE"/>
    <w:rsid w:val="007A57B9"/>
    <w:rsid w:val="007A6DAF"/>
    <w:rsid w:val="007B3BF7"/>
    <w:rsid w:val="007B798B"/>
    <w:rsid w:val="007C3919"/>
    <w:rsid w:val="007C39A1"/>
    <w:rsid w:val="008116F8"/>
    <w:rsid w:val="00815DBE"/>
    <w:rsid w:val="00821113"/>
    <w:rsid w:val="0083197B"/>
    <w:rsid w:val="00835611"/>
    <w:rsid w:val="00836E06"/>
    <w:rsid w:val="00850023"/>
    <w:rsid w:val="00875E7E"/>
    <w:rsid w:val="008D28AB"/>
    <w:rsid w:val="00906295"/>
    <w:rsid w:val="00910237"/>
    <w:rsid w:val="009205A3"/>
    <w:rsid w:val="00922807"/>
    <w:rsid w:val="00927918"/>
    <w:rsid w:val="009335E8"/>
    <w:rsid w:val="0093598E"/>
    <w:rsid w:val="009362E3"/>
    <w:rsid w:val="00960316"/>
    <w:rsid w:val="0097489B"/>
    <w:rsid w:val="0097633F"/>
    <w:rsid w:val="00996BF5"/>
    <w:rsid w:val="009B499C"/>
    <w:rsid w:val="009C7497"/>
    <w:rsid w:val="009D0A6E"/>
    <w:rsid w:val="009E4718"/>
    <w:rsid w:val="009F2D5B"/>
    <w:rsid w:val="00A0221A"/>
    <w:rsid w:val="00A05D60"/>
    <w:rsid w:val="00A07014"/>
    <w:rsid w:val="00A33096"/>
    <w:rsid w:val="00A36DB8"/>
    <w:rsid w:val="00A36E15"/>
    <w:rsid w:val="00A62756"/>
    <w:rsid w:val="00A66239"/>
    <w:rsid w:val="00A707D6"/>
    <w:rsid w:val="00A76475"/>
    <w:rsid w:val="00AB1EF2"/>
    <w:rsid w:val="00AB658D"/>
    <w:rsid w:val="00AD4E43"/>
    <w:rsid w:val="00B0065F"/>
    <w:rsid w:val="00B05CC7"/>
    <w:rsid w:val="00B108CC"/>
    <w:rsid w:val="00B17D17"/>
    <w:rsid w:val="00B304B7"/>
    <w:rsid w:val="00B36E7F"/>
    <w:rsid w:val="00B77BC2"/>
    <w:rsid w:val="00B923C4"/>
    <w:rsid w:val="00BC3BC1"/>
    <w:rsid w:val="00BC6B59"/>
    <w:rsid w:val="00BD18FF"/>
    <w:rsid w:val="00BD36FF"/>
    <w:rsid w:val="00C11A7B"/>
    <w:rsid w:val="00C3141F"/>
    <w:rsid w:val="00C50009"/>
    <w:rsid w:val="00C72B1E"/>
    <w:rsid w:val="00C77C66"/>
    <w:rsid w:val="00C87B66"/>
    <w:rsid w:val="00CC2F6B"/>
    <w:rsid w:val="00CE25F5"/>
    <w:rsid w:val="00CE3900"/>
    <w:rsid w:val="00D0566D"/>
    <w:rsid w:val="00D22BB4"/>
    <w:rsid w:val="00D31D80"/>
    <w:rsid w:val="00D51741"/>
    <w:rsid w:val="00D6034A"/>
    <w:rsid w:val="00D76A0E"/>
    <w:rsid w:val="00DB0FFB"/>
    <w:rsid w:val="00DD37AB"/>
    <w:rsid w:val="00DD709C"/>
    <w:rsid w:val="00DE4F20"/>
    <w:rsid w:val="00E13EF7"/>
    <w:rsid w:val="00E44386"/>
    <w:rsid w:val="00E559D3"/>
    <w:rsid w:val="00E6710A"/>
    <w:rsid w:val="00E85EF5"/>
    <w:rsid w:val="00E92706"/>
    <w:rsid w:val="00E94D1F"/>
    <w:rsid w:val="00EA5178"/>
    <w:rsid w:val="00EB10A3"/>
    <w:rsid w:val="00EB29DB"/>
    <w:rsid w:val="00ED4D3B"/>
    <w:rsid w:val="00ED6716"/>
    <w:rsid w:val="00EE2C9B"/>
    <w:rsid w:val="00EF53E7"/>
    <w:rsid w:val="00F001C0"/>
    <w:rsid w:val="00F43EF6"/>
    <w:rsid w:val="00F57612"/>
    <w:rsid w:val="00F71C3B"/>
    <w:rsid w:val="00F76E05"/>
    <w:rsid w:val="00F8318E"/>
    <w:rsid w:val="00F84F39"/>
    <w:rsid w:val="00F867BD"/>
    <w:rsid w:val="00F925DB"/>
    <w:rsid w:val="00FB619B"/>
    <w:rsid w:val="00FC48F4"/>
    <w:rsid w:val="00FD0D3C"/>
    <w:rsid w:val="00FE16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C232F4"/>
  <w15:docId w15:val="{96899AD5-6583-4188-989F-2065E4AA46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7C39A1"/>
    <w:pPr>
      <w:keepNext/>
      <w:spacing w:before="240" w:after="60" w:line="288" w:lineRule="auto"/>
      <w:outlineLvl w:val="0"/>
    </w:pPr>
    <w:rPr>
      <w:rFonts w:ascii="Franklin Gothic Demi" w:eastAsia="Times New Roman" w:hAnsi="Franklin Gothic Demi" w:cs="Arial"/>
      <w:bCs/>
      <w:kern w:val="32"/>
      <w:sz w:val="40"/>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165DB9"/>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DD37AB"/>
    <w:rPr>
      <w:color w:val="0000FF"/>
      <w:u w:val="single"/>
    </w:rPr>
  </w:style>
  <w:style w:type="paragraph" w:styleId="BalloonText">
    <w:name w:val="Balloon Text"/>
    <w:basedOn w:val="Normal"/>
    <w:link w:val="BalloonTextChar"/>
    <w:uiPriority w:val="99"/>
    <w:semiHidden/>
    <w:unhideWhenUsed/>
    <w:rsid w:val="001D4A3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4A3D"/>
    <w:rPr>
      <w:rFonts w:ascii="Tahoma" w:hAnsi="Tahoma" w:cs="Tahoma"/>
      <w:sz w:val="16"/>
      <w:szCs w:val="16"/>
    </w:rPr>
  </w:style>
  <w:style w:type="paragraph" w:styleId="Header">
    <w:name w:val="header"/>
    <w:basedOn w:val="Normal"/>
    <w:link w:val="Head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DD709C"/>
    <w:rPr>
      <w:rFonts w:ascii="Calibri" w:eastAsia="Calibri" w:hAnsi="Calibri" w:cs="Times New Roman"/>
    </w:rPr>
  </w:style>
  <w:style w:type="paragraph" w:styleId="Footer">
    <w:name w:val="footer"/>
    <w:basedOn w:val="Normal"/>
    <w:link w:val="FooterChar"/>
    <w:uiPriority w:val="99"/>
    <w:unhideWhenUsed/>
    <w:rsid w:val="00DD709C"/>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DD709C"/>
    <w:rPr>
      <w:rFonts w:ascii="Calibri" w:eastAsia="Calibri" w:hAnsi="Calibri" w:cs="Times New Roman"/>
    </w:rPr>
  </w:style>
  <w:style w:type="paragraph" w:styleId="ListParagraph">
    <w:name w:val="List Paragraph"/>
    <w:basedOn w:val="Normal"/>
    <w:uiPriority w:val="34"/>
    <w:qFormat/>
    <w:rsid w:val="00DD709C"/>
    <w:pPr>
      <w:ind w:left="720"/>
      <w:contextualSpacing/>
    </w:pPr>
  </w:style>
  <w:style w:type="character" w:styleId="Strong">
    <w:name w:val="Strong"/>
    <w:basedOn w:val="DefaultParagraphFont"/>
    <w:uiPriority w:val="22"/>
    <w:qFormat/>
    <w:rsid w:val="0073151F"/>
    <w:rPr>
      <w:b/>
      <w:bCs/>
    </w:rPr>
  </w:style>
  <w:style w:type="character" w:styleId="CommentReference">
    <w:name w:val="annotation reference"/>
    <w:basedOn w:val="DefaultParagraphFont"/>
    <w:uiPriority w:val="99"/>
    <w:semiHidden/>
    <w:unhideWhenUsed/>
    <w:rsid w:val="002A1E5D"/>
    <w:rPr>
      <w:sz w:val="16"/>
      <w:szCs w:val="16"/>
    </w:rPr>
  </w:style>
  <w:style w:type="paragraph" w:styleId="CommentText">
    <w:name w:val="annotation text"/>
    <w:basedOn w:val="Normal"/>
    <w:link w:val="CommentTextChar"/>
    <w:uiPriority w:val="99"/>
    <w:semiHidden/>
    <w:unhideWhenUsed/>
    <w:rsid w:val="002A1E5D"/>
    <w:pPr>
      <w:spacing w:line="240" w:lineRule="auto"/>
    </w:pPr>
    <w:rPr>
      <w:sz w:val="20"/>
      <w:szCs w:val="20"/>
    </w:rPr>
  </w:style>
  <w:style w:type="character" w:customStyle="1" w:styleId="CommentTextChar">
    <w:name w:val="Comment Text Char"/>
    <w:basedOn w:val="DefaultParagraphFont"/>
    <w:link w:val="CommentText"/>
    <w:uiPriority w:val="99"/>
    <w:semiHidden/>
    <w:rsid w:val="002A1E5D"/>
    <w:rPr>
      <w:sz w:val="20"/>
      <w:szCs w:val="20"/>
    </w:rPr>
  </w:style>
  <w:style w:type="paragraph" w:styleId="CommentSubject">
    <w:name w:val="annotation subject"/>
    <w:basedOn w:val="CommentText"/>
    <w:next w:val="CommentText"/>
    <w:link w:val="CommentSubjectChar"/>
    <w:uiPriority w:val="99"/>
    <w:semiHidden/>
    <w:unhideWhenUsed/>
    <w:rsid w:val="002A1E5D"/>
    <w:rPr>
      <w:b/>
      <w:bCs/>
    </w:rPr>
  </w:style>
  <w:style w:type="character" w:customStyle="1" w:styleId="CommentSubjectChar">
    <w:name w:val="Comment Subject Char"/>
    <w:basedOn w:val="CommentTextChar"/>
    <w:link w:val="CommentSubject"/>
    <w:uiPriority w:val="99"/>
    <w:semiHidden/>
    <w:rsid w:val="002A1E5D"/>
    <w:rPr>
      <w:b/>
      <w:bCs/>
      <w:sz w:val="20"/>
      <w:szCs w:val="20"/>
    </w:rPr>
  </w:style>
  <w:style w:type="character" w:customStyle="1" w:styleId="Heading1Char">
    <w:name w:val="Heading 1 Char"/>
    <w:basedOn w:val="DefaultParagraphFont"/>
    <w:link w:val="Heading1"/>
    <w:rsid w:val="007C39A1"/>
    <w:rPr>
      <w:rFonts w:ascii="Franklin Gothic Demi" w:eastAsia="Times New Roman" w:hAnsi="Franklin Gothic Demi" w:cs="Arial"/>
      <w:bCs/>
      <w:kern w:val="32"/>
      <w:sz w:val="40"/>
      <w:szCs w:val="32"/>
    </w:rPr>
  </w:style>
  <w:style w:type="paragraph" w:customStyle="1" w:styleId="SourceNote">
    <w:name w:val="Source Note"/>
    <w:basedOn w:val="Normal"/>
    <w:link w:val="SourceNoteChar"/>
    <w:qFormat/>
    <w:rsid w:val="007C39A1"/>
    <w:pPr>
      <w:spacing w:after="240" w:line="288" w:lineRule="auto"/>
    </w:pPr>
    <w:rPr>
      <w:rFonts w:ascii="Arial" w:eastAsia="Times New Roman" w:hAnsi="Arial" w:cs="Times New Roman"/>
      <w:sz w:val="12"/>
      <w:szCs w:val="24"/>
    </w:rPr>
  </w:style>
  <w:style w:type="character" w:customStyle="1" w:styleId="SourceNoteChar">
    <w:name w:val="Source Note Char"/>
    <w:basedOn w:val="DefaultParagraphFont"/>
    <w:link w:val="SourceNote"/>
    <w:rsid w:val="007C39A1"/>
    <w:rPr>
      <w:rFonts w:ascii="Arial" w:eastAsia="Times New Roman" w:hAnsi="Arial" w:cs="Times New Roman"/>
      <w:sz w:val="12"/>
      <w:szCs w:val="24"/>
    </w:rPr>
  </w:style>
  <w:style w:type="paragraph" w:styleId="BodyText">
    <w:name w:val="Body Text"/>
    <w:basedOn w:val="Normal"/>
    <w:link w:val="BodyTextChar"/>
    <w:uiPriority w:val="99"/>
    <w:semiHidden/>
    <w:unhideWhenUsed/>
    <w:rsid w:val="00BC3BC1"/>
    <w:pPr>
      <w:spacing w:after="120"/>
    </w:pPr>
  </w:style>
  <w:style w:type="character" w:customStyle="1" w:styleId="BodyTextChar">
    <w:name w:val="Body Text Char"/>
    <w:basedOn w:val="DefaultParagraphFont"/>
    <w:link w:val="BodyText"/>
    <w:uiPriority w:val="99"/>
    <w:semiHidden/>
    <w:rsid w:val="00BC3B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329442">
      <w:bodyDiv w:val="1"/>
      <w:marLeft w:val="0"/>
      <w:marRight w:val="0"/>
      <w:marTop w:val="0"/>
      <w:marBottom w:val="0"/>
      <w:divBdr>
        <w:top w:val="none" w:sz="0" w:space="0" w:color="auto"/>
        <w:left w:val="none" w:sz="0" w:space="0" w:color="auto"/>
        <w:bottom w:val="none" w:sz="0" w:space="0" w:color="auto"/>
        <w:right w:val="none" w:sz="0" w:space="0" w:color="auto"/>
      </w:divBdr>
    </w:div>
    <w:div w:id="503907464">
      <w:bodyDiv w:val="1"/>
      <w:marLeft w:val="0"/>
      <w:marRight w:val="0"/>
      <w:marTop w:val="0"/>
      <w:marBottom w:val="0"/>
      <w:divBdr>
        <w:top w:val="none" w:sz="0" w:space="0" w:color="auto"/>
        <w:left w:val="none" w:sz="0" w:space="0" w:color="auto"/>
        <w:bottom w:val="none" w:sz="0" w:space="0" w:color="auto"/>
        <w:right w:val="none" w:sz="0" w:space="0" w:color="auto"/>
      </w:divBdr>
      <w:divsChild>
        <w:div w:id="1623732478">
          <w:marLeft w:val="0"/>
          <w:marRight w:val="0"/>
          <w:marTop w:val="0"/>
          <w:marBottom w:val="0"/>
          <w:divBdr>
            <w:top w:val="none" w:sz="0" w:space="0" w:color="auto"/>
            <w:left w:val="none" w:sz="0" w:space="0" w:color="auto"/>
            <w:bottom w:val="none" w:sz="0" w:space="0" w:color="auto"/>
            <w:right w:val="none" w:sz="0" w:space="0" w:color="auto"/>
          </w:divBdr>
          <w:divsChild>
            <w:div w:id="313602324">
              <w:marLeft w:val="0"/>
              <w:marRight w:val="0"/>
              <w:marTop w:val="0"/>
              <w:marBottom w:val="0"/>
              <w:divBdr>
                <w:top w:val="none" w:sz="0" w:space="0" w:color="auto"/>
                <w:left w:val="none" w:sz="0" w:space="0" w:color="auto"/>
                <w:bottom w:val="none" w:sz="0" w:space="0" w:color="auto"/>
                <w:right w:val="none" w:sz="0" w:space="0" w:color="auto"/>
              </w:divBdr>
              <w:divsChild>
                <w:div w:id="1321036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801043">
      <w:bodyDiv w:val="1"/>
      <w:marLeft w:val="0"/>
      <w:marRight w:val="0"/>
      <w:marTop w:val="0"/>
      <w:marBottom w:val="0"/>
      <w:divBdr>
        <w:top w:val="none" w:sz="0" w:space="0" w:color="auto"/>
        <w:left w:val="none" w:sz="0" w:space="0" w:color="auto"/>
        <w:bottom w:val="none" w:sz="0" w:space="0" w:color="auto"/>
        <w:right w:val="none" w:sz="0" w:space="0" w:color="auto"/>
      </w:divBdr>
    </w:div>
    <w:div w:id="696202683">
      <w:bodyDiv w:val="1"/>
      <w:marLeft w:val="0"/>
      <w:marRight w:val="0"/>
      <w:marTop w:val="0"/>
      <w:marBottom w:val="0"/>
      <w:divBdr>
        <w:top w:val="none" w:sz="0" w:space="0" w:color="auto"/>
        <w:left w:val="none" w:sz="0" w:space="0" w:color="auto"/>
        <w:bottom w:val="none" w:sz="0" w:space="0" w:color="auto"/>
        <w:right w:val="none" w:sz="0" w:space="0" w:color="auto"/>
      </w:divBdr>
    </w:div>
    <w:div w:id="886335687">
      <w:bodyDiv w:val="1"/>
      <w:marLeft w:val="0"/>
      <w:marRight w:val="0"/>
      <w:marTop w:val="0"/>
      <w:marBottom w:val="0"/>
      <w:divBdr>
        <w:top w:val="none" w:sz="0" w:space="0" w:color="auto"/>
        <w:left w:val="none" w:sz="0" w:space="0" w:color="auto"/>
        <w:bottom w:val="none" w:sz="0" w:space="0" w:color="auto"/>
        <w:right w:val="none" w:sz="0" w:space="0" w:color="auto"/>
      </w:divBdr>
    </w:div>
    <w:div w:id="929116894">
      <w:bodyDiv w:val="1"/>
      <w:marLeft w:val="0"/>
      <w:marRight w:val="0"/>
      <w:marTop w:val="0"/>
      <w:marBottom w:val="0"/>
      <w:divBdr>
        <w:top w:val="none" w:sz="0" w:space="0" w:color="auto"/>
        <w:left w:val="none" w:sz="0" w:space="0" w:color="auto"/>
        <w:bottom w:val="none" w:sz="0" w:space="0" w:color="auto"/>
        <w:right w:val="none" w:sz="0" w:space="0" w:color="auto"/>
      </w:divBdr>
      <w:divsChild>
        <w:div w:id="1736390687">
          <w:marLeft w:val="0"/>
          <w:marRight w:val="0"/>
          <w:marTop w:val="0"/>
          <w:marBottom w:val="0"/>
          <w:divBdr>
            <w:top w:val="none" w:sz="0" w:space="0" w:color="auto"/>
            <w:left w:val="none" w:sz="0" w:space="0" w:color="auto"/>
            <w:bottom w:val="none" w:sz="0" w:space="0" w:color="auto"/>
            <w:right w:val="none" w:sz="0" w:space="0" w:color="auto"/>
          </w:divBdr>
        </w:div>
        <w:div w:id="78406015">
          <w:marLeft w:val="0"/>
          <w:marRight w:val="0"/>
          <w:marTop w:val="0"/>
          <w:marBottom w:val="0"/>
          <w:divBdr>
            <w:top w:val="none" w:sz="0" w:space="0" w:color="auto"/>
            <w:left w:val="none" w:sz="0" w:space="0" w:color="auto"/>
            <w:bottom w:val="none" w:sz="0" w:space="0" w:color="auto"/>
            <w:right w:val="none" w:sz="0" w:space="0" w:color="auto"/>
          </w:divBdr>
        </w:div>
        <w:div w:id="1535995819">
          <w:marLeft w:val="0"/>
          <w:marRight w:val="0"/>
          <w:marTop w:val="0"/>
          <w:marBottom w:val="0"/>
          <w:divBdr>
            <w:top w:val="none" w:sz="0" w:space="0" w:color="auto"/>
            <w:left w:val="none" w:sz="0" w:space="0" w:color="auto"/>
            <w:bottom w:val="none" w:sz="0" w:space="0" w:color="auto"/>
            <w:right w:val="none" w:sz="0" w:space="0" w:color="auto"/>
          </w:divBdr>
        </w:div>
        <w:div w:id="226110595">
          <w:marLeft w:val="0"/>
          <w:marRight w:val="0"/>
          <w:marTop w:val="0"/>
          <w:marBottom w:val="0"/>
          <w:divBdr>
            <w:top w:val="none" w:sz="0" w:space="0" w:color="auto"/>
            <w:left w:val="none" w:sz="0" w:space="0" w:color="auto"/>
            <w:bottom w:val="none" w:sz="0" w:space="0" w:color="auto"/>
            <w:right w:val="none" w:sz="0" w:space="0" w:color="auto"/>
          </w:divBdr>
        </w:div>
        <w:div w:id="1023674324">
          <w:marLeft w:val="0"/>
          <w:marRight w:val="0"/>
          <w:marTop w:val="0"/>
          <w:marBottom w:val="0"/>
          <w:divBdr>
            <w:top w:val="none" w:sz="0" w:space="0" w:color="auto"/>
            <w:left w:val="none" w:sz="0" w:space="0" w:color="auto"/>
            <w:bottom w:val="none" w:sz="0" w:space="0" w:color="auto"/>
            <w:right w:val="none" w:sz="0" w:space="0" w:color="auto"/>
          </w:divBdr>
        </w:div>
        <w:div w:id="1615360719">
          <w:marLeft w:val="0"/>
          <w:marRight w:val="0"/>
          <w:marTop w:val="0"/>
          <w:marBottom w:val="0"/>
          <w:divBdr>
            <w:top w:val="none" w:sz="0" w:space="0" w:color="auto"/>
            <w:left w:val="none" w:sz="0" w:space="0" w:color="auto"/>
            <w:bottom w:val="none" w:sz="0" w:space="0" w:color="auto"/>
            <w:right w:val="none" w:sz="0" w:space="0" w:color="auto"/>
          </w:divBdr>
        </w:div>
        <w:div w:id="113598925">
          <w:marLeft w:val="0"/>
          <w:marRight w:val="0"/>
          <w:marTop w:val="0"/>
          <w:marBottom w:val="0"/>
          <w:divBdr>
            <w:top w:val="none" w:sz="0" w:space="0" w:color="auto"/>
            <w:left w:val="none" w:sz="0" w:space="0" w:color="auto"/>
            <w:bottom w:val="none" w:sz="0" w:space="0" w:color="auto"/>
            <w:right w:val="none" w:sz="0" w:space="0" w:color="auto"/>
          </w:divBdr>
        </w:div>
        <w:div w:id="429854945">
          <w:marLeft w:val="0"/>
          <w:marRight w:val="0"/>
          <w:marTop w:val="0"/>
          <w:marBottom w:val="0"/>
          <w:divBdr>
            <w:top w:val="none" w:sz="0" w:space="0" w:color="auto"/>
            <w:left w:val="none" w:sz="0" w:space="0" w:color="auto"/>
            <w:bottom w:val="none" w:sz="0" w:space="0" w:color="auto"/>
            <w:right w:val="none" w:sz="0" w:space="0" w:color="auto"/>
          </w:divBdr>
        </w:div>
        <w:div w:id="137651490">
          <w:marLeft w:val="0"/>
          <w:marRight w:val="0"/>
          <w:marTop w:val="0"/>
          <w:marBottom w:val="0"/>
          <w:divBdr>
            <w:top w:val="none" w:sz="0" w:space="0" w:color="auto"/>
            <w:left w:val="none" w:sz="0" w:space="0" w:color="auto"/>
            <w:bottom w:val="none" w:sz="0" w:space="0" w:color="auto"/>
            <w:right w:val="none" w:sz="0" w:space="0" w:color="auto"/>
          </w:divBdr>
        </w:div>
        <w:div w:id="2050298859">
          <w:marLeft w:val="0"/>
          <w:marRight w:val="0"/>
          <w:marTop w:val="0"/>
          <w:marBottom w:val="0"/>
          <w:divBdr>
            <w:top w:val="none" w:sz="0" w:space="0" w:color="auto"/>
            <w:left w:val="none" w:sz="0" w:space="0" w:color="auto"/>
            <w:bottom w:val="none" w:sz="0" w:space="0" w:color="auto"/>
            <w:right w:val="none" w:sz="0" w:space="0" w:color="auto"/>
          </w:divBdr>
        </w:div>
        <w:div w:id="525748973">
          <w:marLeft w:val="0"/>
          <w:marRight w:val="0"/>
          <w:marTop w:val="0"/>
          <w:marBottom w:val="0"/>
          <w:divBdr>
            <w:top w:val="none" w:sz="0" w:space="0" w:color="auto"/>
            <w:left w:val="none" w:sz="0" w:space="0" w:color="auto"/>
            <w:bottom w:val="none" w:sz="0" w:space="0" w:color="auto"/>
            <w:right w:val="none" w:sz="0" w:space="0" w:color="auto"/>
          </w:divBdr>
        </w:div>
        <w:div w:id="1926113800">
          <w:marLeft w:val="0"/>
          <w:marRight w:val="0"/>
          <w:marTop w:val="0"/>
          <w:marBottom w:val="0"/>
          <w:divBdr>
            <w:top w:val="none" w:sz="0" w:space="0" w:color="auto"/>
            <w:left w:val="none" w:sz="0" w:space="0" w:color="auto"/>
            <w:bottom w:val="none" w:sz="0" w:space="0" w:color="auto"/>
            <w:right w:val="none" w:sz="0" w:space="0" w:color="auto"/>
          </w:divBdr>
        </w:div>
        <w:div w:id="468328836">
          <w:marLeft w:val="0"/>
          <w:marRight w:val="0"/>
          <w:marTop w:val="0"/>
          <w:marBottom w:val="0"/>
          <w:divBdr>
            <w:top w:val="none" w:sz="0" w:space="0" w:color="auto"/>
            <w:left w:val="none" w:sz="0" w:space="0" w:color="auto"/>
            <w:bottom w:val="none" w:sz="0" w:space="0" w:color="auto"/>
            <w:right w:val="none" w:sz="0" w:space="0" w:color="auto"/>
          </w:divBdr>
        </w:div>
        <w:div w:id="1682079254">
          <w:marLeft w:val="0"/>
          <w:marRight w:val="0"/>
          <w:marTop w:val="0"/>
          <w:marBottom w:val="0"/>
          <w:divBdr>
            <w:top w:val="none" w:sz="0" w:space="0" w:color="auto"/>
            <w:left w:val="none" w:sz="0" w:space="0" w:color="auto"/>
            <w:bottom w:val="none" w:sz="0" w:space="0" w:color="auto"/>
            <w:right w:val="none" w:sz="0" w:space="0" w:color="auto"/>
          </w:divBdr>
        </w:div>
        <w:div w:id="959460138">
          <w:marLeft w:val="0"/>
          <w:marRight w:val="0"/>
          <w:marTop w:val="0"/>
          <w:marBottom w:val="0"/>
          <w:divBdr>
            <w:top w:val="none" w:sz="0" w:space="0" w:color="auto"/>
            <w:left w:val="none" w:sz="0" w:space="0" w:color="auto"/>
            <w:bottom w:val="none" w:sz="0" w:space="0" w:color="auto"/>
            <w:right w:val="none" w:sz="0" w:space="0" w:color="auto"/>
          </w:divBdr>
        </w:div>
        <w:div w:id="2000378598">
          <w:marLeft w:val="0"/>
          <w:marRight w:val="0"/>
          <w:marTop w:val="0"/>
          <w:marBottom w:val="0"/>
          <w:divBdr>
            <w:top w:val="none" w:sz="0" w:space="0" w:color="auto"/>
            <w:left w:val="none" w:sz="0" w:space="0" w:color="auto"/>
            <w:bottom w:val="none" w:sz="0" w:space="0" w:color="auto"/>
            <w:right w:val="none" w:sz="0" w:space="0" w:color="auto"/>
          </w:divBdr>
        </w:div>
        <w:div w:id="1579902006">
          <w:marLeft w:val="0"/>
          <w:marRight w:val="0"/>
          <w:marTop w:val="0"/>
          <w:marBottom w:val="0"/>
          <w:divBdr>
            <w:top w:val="none" w:sz="0" w:space="0" w:color="auto"/>
            <w:left w:val="none" w:sz="0" w:space="0" w:color="auto"/>
            <w:bottom w:val="none" w:sz="0" w:space="0" w:color="auto"/>
            <w:right w:val="none" w:sz="0" w:space="0" w:color="auto"/>
          </w:divBdr>
        </w:div>
        <w:div w:id="253901543">
          <w:marLeft w:val="0"/>
          <w:marRight w:val="0"/>
          <w:marTop w:val="0"/>
          <w:marBottom w:val="0"/>
          <w:divBdr>
            <w:top w:val="none" w:sz="0" w:space="0" w:color="auto"/>
            <w:left w:val="none" w:sz="0" w:space="0" w:color="auto"/>
            <w:bottom w:val="none" w:sz="0" w:space="0" w:color="auto"/>
            <w:right w:val="none" w:sz="0" w:space="0" w:color="auto"/>
          </w:divBdr>
        </w:div>
        <w:div w:id="1231187403">
          <w:marLeft w:val="0"/>
          <w:marRight w:val="0"/>
          <w:marTop w:val="0"/>
          <w:marBottom w:val="0"/>
          <w:divBdr>
            <w:top w:val="none" w:sz="0" w:space="0" w:color="auto"/>
            <w:left w:val="none" w:sz="0" w:space="0" w:color="auto"/>
            <w:bottom w:val="none" w:sz="0" w:space="0" w:color="auto"/>
            <w:right w:val="none" w:sz="0" w:space="0" w:color="auto"/>
          </w:divBdr>
        </w:div>
        <w:div w:id="701327558">
          <w:marLeft w:val="0"/>
          <w:marRight w:val="0"/>
          <w:marTop w:val="0"/>
          <w:marBottom w:val="0"/>
          <w:divBdr>
            <w:top w:val="none" w:sz="0" w:space="0" w:color="auto"/>
            <w:left w:val="none" w:sz="0" w:space="0" w:color="auto"/>
            <w:bottom w:val="none" w:sz="0" w:space="0" w:color="auto"/>
            <w:right w:val="none" w:sz="0" w:space="0" w:color="auto"/>
          </w:divBdr>
        </w:div>
        <w:div w:id="359666004">
          <w:marLeft w:val="0"/>
          <w:marRight w:val="0"/>
          <w:marTop w:val="0"/>
          <w:marBottom w:val="0"/>
          <w:divBdr>
            <w:top w:val="none" w:sz="0" w:space="0" w:color="auto"/>
            <w:left w:val="none" w:sz="0" w:space="0" w:color="auto"/>
            <w:bottom w:val="none" w:sz="0" w:space="0" w:color="auto"/>
            <w:right w:val="none" w:sz="0" w:space="0" w:color="auto"/>
          </w:divBdr>
        </w:div>
        <w:div w:id="1651665244">
          <w:marLeft w:val="0"/>
          <w:marRight w:val="0"/>
          <w:marTop w:val="0"/>
          <w:marBottom w:val="0"/>
          <w:divBdr>
            <w:top w:val="none" w:sz="0" w:space="0" w:color="auto"/>
            <w:left w:val="none" w:sz="0" w:space="0" w:color="auto"/>
            <w:bottom w:val="none" w:sz="0" w:space="0" w:color="auto"/>
            <w:right w:val="none" w:sz="0" w:space="0" w:color="auto"/>
          </w:divBdr>
        </w:div>
        <w:div w:id="277683077">
          <w:marLeft w:val="0"/>
          <w:marRight w:val="0"/>
          <w:marTop w:val="0"/>
          <w:marBottom w:val="0"/>
          <w:divBdr>
            <w:top w:val="none" w:sz="0" w:space="0" w:color="auto"/>
            <w:left w:val="none" w:sz="0" w:space="0" w:color="auto"/>
            <w:bottom w:val="none" w:sz="0" w:space="0" w:color="auto"/>
            <w:right w:val="none" w:sz="0" w:space="0" w:color="auto"/>
          </w:divBdr>
        </w:div>
        <w:div w:id="1513714524">
          <w:marLeft w:val="0"/>
          <w:marRight w:val="0"/>
          <w:marTop w:val="0"/>
          <w:marBottom w:val="0"/>
          <w:divBdr>
            <w:top w:val="none" w:sz="0" w:space="0" w:color="auto"/>
            <w:left w:val="none" w:sz="0" w:space="0" w:color="auto"/>
            <w:bottom w:val="none" w:sz="0" w:space="0" w:color="auto"/>
            <w:right w:val="none" w:sz="0" w:space="0" w:color="auto"/>
          </w:divBdr>
        </w:div>
        <w:div w:id="1307390522">
          <w:marLeft w:val="0"/>
          <w:marRight w:val="0"/>
          <w:marTop w:val="0"/>
          <w:marBottom w:val="0"/>
          <w:divBdr>
            <w:top w:val="none" w:sz="0" w:space="0" w:color="auto"/>
            <w:left w:val="none" w:sz="0" w:space="0" w:color="auto"/>
            <w:bottom w:val="none" w:sz="0" w:space="0" w:color="auto"/>
            <w:right w:val="none" w:sz="0" w:space="0" w:color="auto"/>
          </w:divBdr>
        </w:div>
        <w:div w:id="18626703">
          <w:marLeft w:val="0"/>
          <w:marRight w:val="0"/>
          <w:marTop w:val="0"/>
          <w:marBottom w:val="0"/>
          <w:divBdr>
            <w:top w:val="none" w:sz="0" w:space="0" w:color="auto"/>
            <w:left w:val="none" w:sz="0" w:space="0" w:color="auto"/>
            <w:bottom w:val="none" w:sz="0" w:space="0" w:color="auto"/>
            <w:right w:val="none" w:sz="0" w:space="0" w:color="auto"/>
          </w:divBdr>
        </w:div>
        <w:div w:id="1864202601">
          <w:marLeft w:val="0"/>
          <w:marRight w:val="0"/>
          <w:marTop w:val="0"/>
          <w:marBottom w:val="0"/>
          <w:divBdr>
            <w:top w:val="none" w:sz="0" w:space="0" w:color="auto"/>
            <w:left w:val="none" w:sz="0" w:space="0" w:color="auto"/>
            <w:bottom w:val="none" w:sz="0" w:space="0" w:color="auto"/>
            <w:right w:val="none" w:sz="0" w:space="0" w:color="auto"/>
          </w:divBdr>
        </w:div>
        <w:div w:id="1744765490">
          <w:marLeft w:val="0"/>
          <w:marRight w:val="0"/>
          <w:marTop w:val="0"/>
          <w:marBottom w:val="0"/>
          <w:divBdr>
            <w:top w:val="none" w:sz="0" w:space="0" w:color="auto"/>
            <w:left w:val="none" w:sz="0" w:space="0" w:color="auto"/>
            <w:bottom w:val="none" w:sz="0" w:space="0" w:color="auto"/>
            <w:right w:val="none" w:sz="0" w:space="0" w:color="auto"/>
          </w:divBdr>
        </w:div>
        <w:div w:id="802309821">
          <w:marLeft w:val="0"/>
          <w:marRight w:val="0"/>
          <w:marTop w:val="0"/>
          <w:marBottom w:val="0"/>
          <w:divBdr>
            <w:top w:val="none" w:sz="0" w:space="0" w:color="auto"/>
            <w:left w:val="none" w:sz="0" w:space="0" w:color="auto"/>
            <w:bottom w:val="none" w:sz="0" w:space="0" w:color="auto"/>
            <w:right w:val="none" w:sz="0" w:space="0" w:color="auto"/>
          </w:divBdr>
        </w:div>
        <w:div w:id="1553924461">
          <w:marLeft w:val="0"/>
          <w:marRight w:val="0"/>
          <w:marTop w:val="0"/>
          <w:marBottom w:val="0"/>
          <w:divBdr>
            <w:top w:val="none" w:sz="0" w:space="0" w:color="auto"/>
            <w:left w:val="none" w:sz="0" w:space="0" w:color="auto"/>
            <w:bottom w:val="none" w:sz="0" w:space="0" w:color="auto"/>
            <w:right w:val="none" w:sz="0" w:space="0" w:color="auto"/>
          </w:divBdr>
        </w:div>
        <w:div w:id="1121654510">
          <w:marLeft w:val="0"/>
          <w:marRight w:val="0"/>
          <w:marTop w:val="0"/>
          <w:marBottom w:val="0"/>
          <w:divBdr>
            <w:top w:val="none" w:sz="0" w:space="0" w:color="auto"/>
            <w:left w:val="none" w:sz="0" w:space="0" w:color="auto"/>
            <w:bottom w:val="none" w:sz="0" w:space="0" w:color="auto"/>
            <w:right w:val="none" w:sz="0" w:space="0" w:color="auto"/>
          </w:divBdr>
        </w:div>
        <w:div w:id="1205948073">
          <w:marLeft w:val="0"/>
          <w:marRight w:val="0"/>
          <w:marTop w:val="0"/>
          <w:marBottom w:val="0"/>
          <w:divBdr>
            <w:top w:val="none" w:sz="0" w:space="0" w:color="auto"/>
            <w:left w:val="none" w:sz="0" w:space="0" w:color="auto"/>
            <w:bottom w:val="none" w:sz="0" w:space="0" w:color="auto"/>
            <w:right w:val="none" w:sz="0" w:space="0" w:color="auto"/>
          </w:divBdr>
        </w:div>
        <w:div w:id="1229609996">
          <w:marLeft w:val="0"/>
          <w:marRight w:val="0"/>
          <w:marTop w:val="0"/>
          <w:marBottom w:val="0"/>
          <w:divBdr>
            <w:top w:val="none" w:sz="0" w:space="0" w:color="auto"/>
            <w:left w:val="none" w:sz="0" w:space="0" w:color="auto"/>
            <w:bottom w:val="none" w:sz="0" w:space="0" w:color="auto"/>
            <w:right w:val="none" w:sz="0" w:space="0" w:color="auto"/>
          </w:divBdr>
        </w:div>
        <w:div w:id="1292445091">
          <w:marLeft w:val="0"/>
          <w:marRight w:val="0"/>
          <w:marTop w:val="0"/>
          <w:marBottom w:val="0"/>
          <w:divBdr>
            <w:top w:val="none" w:sz="0" w:space="0" w:color="auto"/>
            <w:left w:val="none" w:sz="0" w:space="0" w:color="auto"/>
            <w:bottom w:val="none" w:sz="0" w:space="0" w:color="auto"/>
            <w:right w:val="none" w:sz="0" w:space="0" w:color="auto"/>
          </w:divBdr>
        </w:div>
        <w:div w:id="1891917034">
          <w:marLeft w:val="0"/>
          <w:marRight w:val="0"/>
          <w:marTop w:val="0"/>
          <w:marBottom w:val="0"/>
          <w:divBdr>
            <w:top w:val="none" w:sz="0" w:space="0" w:color="auto"/>
            <w:left w:val="none" w:sz="0" w:space="0" w:color="auto"/>
            <w:bottom w:val="none" w:sz="0" w:space="0" w:color="auto"/>
            <w:right w:val="none" w:sz="0" w:space="0" w:color="auto"/>
          </w:divBdr>
        </w:div>
        <w:div w:id="869800601">
          <w:marLeft w:val="0"/>
          <w:marRight w:val="0"/>
          <w:marTop w:val="0"/>
          <w:marBottom w:val="0"/>
          <w:divBdr>
            <w:top w:val="none" w:sz="0" w:space="0" w:color="auto"/>
            <w:left w:val="none" w:sz="0" w:space="0" w:color="auto"/>
            <w:bottom w:val="none" w:sz="0" w:space="0" w:color="auto"/>
            <w:right w:val="none" w:sz="0" w:space="0" w:color="auto"/>
          </w:divBdr>
        </w:div>
        <w:div w:id="1854609131">
          <w:marLeft w:val="0"/>
          <w:marRight w:val="0"/>
          <w:marTop w:val="0"/>
          <w:marBottom w:val="0"/>
          <w:divBdr>
            <w:top w:val="none" w:sz="0" w:space="0" w:color="auto"/>
            <w:left w:val="none" w:sz="0" w:space="0" w:color="auto"/>
            <w:bottom w:val="none" w:sz="0" w:space="0" w:color="auto"/>
            <w:right w:val="none" w:sz="0" w:space="0" w:color="auto"/>
          </w:divBdr>
        </w:div>
      </w:divsChild>
    </w:div>
    <w:div w:id="950429537">
      <w:bodyDiv w:val="1"/>
      <w:marLeft w:val="0"/>
      <w:marRight w:val="0"/>
      <w:marTop w:val="0"/>
      <w:marBottom w:val="0"/>
      <w:divBdr>
        <w:top w:val="none" w:sz="0" w:space="0" w:color="auto"/>
        <w:left w:val="none" w:sz="0" w:space="0" w:color="auto"/>
        <w:bottom w:val="none" w:sz="0" w:space="0" w:color="auto"/>
        <w:right w:val="none" w:sz="0" w:space="0" w:color="auto"/>
      </w:divBdr>
      <w:divsChild>
        <w:div w:id="1731535899">
          <w:marLeft w:val="0"/>
          <w:marRight w:val="0"/>
          <w:marTop w:val="0"/>
          <w:marBottom w:val="0"/>
          <w:divBdr>
            <w:top w:val="none" w:sz="0" w:space="0" w:color="auto"/>
            <w:left w:val="none" w:sz="0" w:space="0" w:color="auto"/>
            <w:bottom w:val="none" w:sz="0" w:space="0" w:color="auto"/>
            <w:right w:val="none" w:sz="0" w:space="0" w:color="auto"/>
          </w:divBdr>
          <w:divsChild>
            <w:div w:id="1049768602">
              <w:marLeft w:val="0"/>
              <w:marRight w:val="0"/>
              <w:marTop w:val="0"/>
              <w:marBottom w:val="0"/>
              <w:divBdr>
                <w:top w:val="none" w:sz="0" w:space="0" w:color="auto"/>
                <w:left w:val="none" w:sz="0" w:space="0" w:color="auto"/>
                <w:bottom w:val="none" w:sz="0" w:space="0" w:color="auto"/>
                <w:right w:val="none" w:sz="0" w:space="0" w:color="auto"/>
              </w:divBdr>
            </w:div>
            <w:div w:id="1532766221">
              <w:marLeft w:val="0"/>
              <w:marRight w:val="0"/>
              <w:marTop w:val="0"/>
              <w:marBottom w:val="0"/>
              <w:divBdr>
                <w:top w:val="none" w:sz="0" w:space="0" w:color="auto"/>
                <w:left w:val="none" w:sz="0" w:space="0" w:color="auto"/>
                <w:bottom w:val="none" w:sz="0" w:space="0" w:color="auto"/>
                <w:right w:val="none" w:sz="0" w:space="0" w:color="auto"/>
              </w:divBdr>
            </w:div>
            <w:div w:id="136991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3133">
      <w:bodyDiv w:val="1"/>
      <w:marLeft w:val="0"/>
      <w:marRight w:val="0"/>
      <w:marTop w:val="0"/>
      <w:marBottom w:val="0"/>
      <w:divBdr>
        <w:top w:val="none" w:sz="0" w:space="0" w:color="auto"/>
        <w:left w:val="none" w:sz="0" w:space="0" w:color="auto"/>
        <w:bottom w:val="none" w:sz="0" w:space="0" w:color="auto"/>
        <w:right w:val="none" w:sz="0" w:space="0" w:color="auto"/>
      </w:divBdr>
      <w:divsChild>
        <w:div w:id="2018997666">
          <w:marLeft w:val="0"/>
          <w:marRight w:val="0"/>
          <w:marTop w:val="0"/>
          <w:marBottom w:val="0"/>
          <w:divBdr>
            <w:top w:val="none" w:sz="0" w:space="0" w:color="auto"/>
            <w:left w:val="none" w:sz="0" w:space="0" w:color="auto"/>
            <w:bottom w:val="none" w:sz="0" w:space="0" w:color="auto"/>
            <w:right w:val="none" w:sz="0" w:space="0" w:color="auto"/>
          </w:divBdr>
        </w:div>
        <w:div w:id="1791632934">
          <w:marLeft w:val="0"/>
          <w:marRight w:val="0"/>
          <w:marTop w:val="0"/>
          <w:marBottom w:val="0"/>
          <w:divBdr>
            <w:top w:val="none" w:sz="0" w:space="0" w:color="auto"/>
            <w:left w:val="none" w:sz="0" w:space="0" w:color="auto"/>
            <w:bottom w:val="none" w:sz="0" w:space="0" w:color="auto"/>
            <w:right w:val="none" w:sz="0" w:space="0" w:color="auto"/>
          </w:divBdr>
        </w:div>
        <w:div w:id="310328068">
          <w:marLeft w:val="0"/>
          <w:marRight w:val="0"/>
          <w:marTop w:val="0"/>
          <w:marBottom w:val="0"/>
          <w:divBdr>
            <w:top w:val="none" w:sz="0" w:space="0" w:color="auto"/>
            <w:left w:val="none" w:sz="0" w:space="0" w:color="auto"/>
            <w:bottom w:val="none" w:sz="0" w:space="0" w:color="auto"/>
            <w:right w:val="none" w:sz="0" w:space="0" w:color="auto"/>
          </w:divBdr>
        </w:div>
        <w:div w:id="351539464">
          <w:marLeft w:val="0"/>
          <w:marRight w:val="0"/>
          <w:marTop w:val="0"/>
          <w:marBottom w:val="0"/>
          <w:divBdr>
            <w:top w:val="none" w:sz="0" w:space="0" w:color="auto"/>
            <w:left w:val="none" w:sz="0" w:space="0" w:color="auto"/>
            <w:bottom w:val="none" w:sz="0" w:space="0" w:color="auto"/>
            <w:right w:val="none" w:sz="0" w:space="0" w:color="auto"/>
          </w:divBdr>
        </w:div>
        <w:div w:id="1545094751">
          <w:marLeft w:val="0"/>
          <w:marRight w:val="0"/>
          <w:marTop w:val="0"/>
          <w:marBottom w:val="0"/>
          <w:divBdr>
            <w:top w:val="none" w:sz="0" w:space="0" w:color="auto"/>
            <w:left w:val="none" w:sz="0" w:space="0" w:color="auto"/>
            <w:bottom w:val="none" w:sz="0" w:space="0" w:color="auto"/>
            <w:right w:val="none" w:sz="0" w:space="0" w:color="auto"/>
          </w:divBdr>
        </w:div>
        <w:div w:id="1466318434">
          <w:marLeft w:val="0"/>
          <w:marRight w:val="0"/>
          <w:marTop w:val="0"/>
          <w:marBottom w:val="0"/>
          <w:divBdr>
            <w:top w:val="none" w:sz="0" w:space="0" w:color="auto"/>
            <w:left w:val="none" w:sz="0" w:space="0" w:color="auto"/>
            <w:bottom w:val="none" w:sz="0" w:space="0" w:color="auto"/>
            <w:right w:val="none" w:sz="0" w:space="0" w:color="auto"/>
          </w:divBdr>
        </w:div>
        <w:div w:id="1431195176">
          <w:marLeft w:val="0"/>
          <w:marRight w:val="0"/>
          <w:marTop w:val="0"/>
          <w:marBottom w:val="0"/>
          <w:divBdr>
            <w:top w:val="none" w:sz="0" w:space="0" w:color="auto"/>
            <w:left w:val="none" w:sz="0" w:space="0" w:color="auto"/>
            <w:bottom w:val="none" w:sz="0" w:space="0" w:color="auto"/>
            <w:right w:val="none" w:sz="0" w:space="0" w:color="auto"/>
          </w:divBdr>
        </w:div>
        <w:div w:id="3285817">
          <w:marLeft w:val="0"/>
          <w:marRight w:val="0"/>
          <w:marTop w:val="0"/>
          <w:marBottom w:val="0"/>
          <w:divBdr>
            <w:top w:val="none" w:sz="0" w:space="0" w:color="auto"/>
            <w:left w:val="none" w:sz="0" w:space="0" w:color="auto"/>
            <w:bottom w:val="none" w:sz="0" w:space="0" w:color="auto"/>
            <w:right w:val="none" w:sz="0" w:space="0" w:color="auto"/>
          </w:divBdr>
        </w:div>
        <w:div w:id="1719938154">
          <w:marLeft w:val="0"/>
          <w:marRight w:val="0"/>
          <w:marTop w:val="0"/>
          <w:marBottom w:val="0"/>
          <w:divBdr>
            <w:top w:val="none" w:sz="0" w:space="0" w:color="auto"/>
            <w:left w:val="none" w:sz="0" w:space="0" w:color="auto"/>
            <w:bottom w:val="none" w:sz="0" w:space="0" w:color="auto"/>
            <w:right w:val="none" w:sz="0" w:space="0" w:color="auto"/>
          </w:divBdr>
        </w:div>
        <w:div w:id="2013558887">
          <w:marLeft w:val="0"/>
          <w:marRight w:val="0"/>
          <w:marTop w:val="0"/>
          <w:marBottom w:val="0"/>
          <w:divBdr>
            <w:top w:val="none" w:sz="0" w:space="0" w:color="auto"/>
            <w:left w:val="none" w:sz="0" w:space="0" w:color="auto"/>
            <w:bottom w:val="none" w:sz="0" w:space="0" w:color="auto"/>
            <w:right w:val="none" w:sz="0" w:space="0" w:color="auto"/>
          </w:divBdr>
        </w:div>
        <w:div w:id="1000424023">
          <w:marLeft w:val="0"/>
          <w:marRight w:val="0"/>
          <w:marTop w:val="0"/>
          <w:marBottom w:val="0"/>
          <w:divBdr>
            <w:top w:val="none" w:sz="0" w:space="0" w:color="auto"/>
            <w:left w:val="none" w:sz="0" w:space="0" w:color="auto"/>
            <w:bottom w:val="none" w:sz="0" w:space="0" w:color="auto"/>
            <w:right w:val="none" w:sz="0" w:space="0" w:color="auto"/>
          </w:divBdr>
        </w:div>
        <w:div w:id="775906637">
          <w:marLeft w:val="0"/>
          <w:marRight w:val="0"/>
          <w:marTop w:val="0"/>
          <w:marBottom w:val="0"/>
          <w:divBdr>
            <w:top w:val="none" w:sz="0" w:space="0" w:color="auto"/>
            <w:left w:val="none" w:sz="0" w:space="0" w:color="auto"/>
            <w:bottom w:val="none" w:sz="0" w:space="0" w:color="auto"/>
            <w:right w:val="none" w:sz="0" w:space="0" w:color="auto"/>
          </w:divBdr>
        </w:div>
        <w:div w:id="1893344525">
          <w:marLeft w:val="0"/>
          <w:marRight w:val="0"/>
          <w:marTop w:val="0"/>
          <w:marBottom w:val="0"/>
          <w:divBdr>
            <w:top w:val="none" w:sz="0" w:space="0" w:color="auto"/>
            <w:left w:val="none" w:sz="0" w:space="0" w:color="auto"/>
            <w:bottom w:val="none" w:sz="0" w:space="0" w:color="auto"/>
            <w:right w:val="none" w:sz="0" w:space="0" w:color="auto"/>
          </w:divBdr>
        </w:div>
        <w:div w:id="137917280">
          <w:marLeft w:val="0"/>
          <w:marRight w:val="0"/>
          <w:marTop w:val="0"/>
          <w:marBottom w:val="0"/>
          <w:divBdr>
            <w:top w:val="none" w:sz="0" w:space="0" w:color="auto"/>
            <w:left w:val="none" w:sz="0" w:space="0" w:color="auto"/>
            <w:bottom w:val="none" w:sz="0" w:space="0" w:color="auto"/>
            <w:right w:val="none" w:sz="0" w:space="0" w:color="auto"/>
          </w:divBdr>
        </w:div>
        <w:div w:id="1231768513">
          <w:marLeft w:val="0"/>
          <w:marRight w:val="0"/>
          <w:marTop w:val="0"/>
          <w:marBottom w:val="0"/>
          <w:divBdr>
            <w:top w:val="none" w:sz="0" w:space="0" w:color="auto"/>
            <w:left w:val="none" w:sz="0" w:space="0" w:color="auto"/>
            <w:bottom w:val="none" w:sz="0" w:space="0" w:color="auto"/>
            <w:right w:val="none" w:sz="0" w:space="0" w:color="auto"/>
          </w:divBdr>
        </w:div>
        <w:div w:id="1435438902">
          <w:marLeft w:val="0"/>
          <w:marRight w:val="0"/>
          <w:marTop w:val="0"/>
          <w:marBottom w:val="0"/>
          <w:divBdr>
            <w:top w:val="none" w:sz="0" w:space="0" w:color="auto"/>
            <w:left w:val="none" w:sz="0" w:space="0" w:color="auto"/>
            <w:bottom w:val="none" w:sz="0" w:space="0" w:color="auto"/>
            <w:right w:val="none" w:sz="0" w:space="0" w:color="auto"/>
          </w:divBdr>
        </w:div>
        <w:div w:id="95371587">
          <w:marLeft w:val="0"/>
          <w:marRight w:val="0"/>
          <w:marTop w:val="0"/>
          <w:marBottom w:val="0"/>
          <w:divBdr>
            <w:top w:val="none" w:sz="0" w:space="0" w:color="auto"/>
            <w:left w:val="none" w:sz="0" w:space="0" w:color="auto"/>
            <w:bottom w:val="none" w:sz="0" w:space="0" w:color="auto"/>
            <w:right w:val="none" w:sz="0" w:space="0" w:color="auto"/>
          </w:divBdr>
        </w:div>
        <w:div w:id="1077895359">
          <w:marLeft w:val="0"/>
          <w:marRight w:val="0"/>
          <w:marTop w:val="0"/>
          <w:marBottom w:val="0"/>
          <w:divBdr>
            <w:top w:val="none" w:sz="0" w:space="0" w:color="auto"/>
            <w:left w:val="none" w:sz="0" w:space="0" w:color="auto"/>
            <w:bottom w:val="none" w:sz="0" w:space="0" w:color="auto"/>
            <w:right w:val="none" w:sz="0" w:space="0" w:color="auto"/>
          </w:divBdr>
        </w:div>
        <w:div w:id="522716120">
          <w:marLeft w:val="0"/>
          <w:marRight w:val="0"/>
          <w:marTop w:val="0"/>
          <w:marBottom w:val="0"/>
          <w:divBdr>
            <w:top w:val="none" w:sz="0" w:space="0" w:color="auto"/>
            <w:left w:val="none" w:sz="0" w:space="0" w:color="auto"/>
            <w:bottom w:val="none" w:sz="0" w:space="0" w:color="auto"/>
            <w:right w:val="none" w:sz="0" w:space="0" w:color="auto"/>
          </w:divBdr>
        </w:div>
        <w:div w:id="2082943256">
          <w:marLeft w:val="0"/>
          <w:marRight w:val="0"/>
          <w:marTop w:val="0"/>
          <w:marBottom w:val="0"/>
          <w:divBdr>
            <w:top w:val="none" w:sz="0" w:space="0" w:color="auto"/>
            <w:left w:val="none" w:sz="0" w:space="0" w:color="auto"/>
            <w:bottom w:val="none" w:sz="0" w:space="0" w:color="auto"/>
            <w:right w:val="none" w:sz="0" w:space="0" w:color="auto"/>
          </w:divBdr>
        </w:div>
        <w:div w:id="66655280">
          <w:marLeft w:val="0"/>
          <w:marRight w:val="0"/>
          <w:marTop w:val="0"/>
          <w:marBottom w:val="0"/>
          <w:divBdr>
            <w:top w:val="none" w:sz="0" w:space="0" w:color="auto"/>
            <w:left w:val="none" w:sz="0" w:space="0" w:color="auto"/>
            <w:bottom w:val="none" w:sz="0" w:space="0" w:color="auto"/>
            <w:right w:val="none" w:sz="0" w:space="0" w:color="auto"/>
          </w:divBdr>
        </w:div>
        <w:div w:id="2103138002">
          <w:marLeft w:val="0"/>
          <w:marRight w:val="0"/>
          <w:marTop w:val="0"/>
          <w:marBottom w:val="0"/>
          <w:divBdr>
            <w:top w:val="none" w:sz="0" w:space="0" w:color="auto"/>
            <w:left w:val="none" w:sz="0" w:space="0" w:color="auto"/>
            <w:bottom w:val="none" w:sz="0" w:space="0" w:color="auto"/>
            <w:right w:val="none" w:sz="0" w:space="0" w:color="auto"/>
          </w:divBdr>
        </w:div>
        <w:div w:id="1455563433">
          <w:marLeft w:val="0"/>
          <w:marRight w:val="0"/>
          <w:marTop w:val="0"/>
          <w:marBottom w:val="0"/>
          <w:divBdr>
            <w:top w:val="none" w:sz="0" w:space="0" w:color="auto"/>
            <w:left w:val="none" w:sz="0" w:space="0" w:color="auto"/>
            <w:bottom w:val="none" w:sz="0" w:space="0" w:color="auto"/>
            <w:right w:val="none" w:sz="0" w:space="0" w:color="auto"/>
          </w:divBdr>
        </w:div>
        <w:div w:id="1007513778">
          <w:marLeft w:val="0"/>
          <w:marRight w:val="0"/>
          <w:marTop w:val="0"/>
          <w:marBottom w:val="0"/>
          <w:divBdr>
            <w:top w:val="none" w:sz="0" w:space="0" w:color="auto"/>
            <w:left w:val="none" w:sz="0" w:space="0" w:color="auto"/>
            <w:bottom w:val="none" w:sz="0" w:space="0" w:color="auto"/>
            <w:right w:val="none" w:sz="0" w:space="0" w:color="auto"/>
          </w:divBdr>
        </w:div>
        <w:div w:id="127865356">
          <w:marLeft w:val="0"/>
          <w:marRight w:val="0"/>
          <w:marTop w:val="0"/>
          <w:marBottom w:val="0"/>
          <w:divBdr>
            <w:top w:val="none" w:sz="0" w:space="0" w:color="auto"/>
            <w:left w:val="none" w:sz="0" w:space="0" w:color="auto"/>
            <w:bottom w:val="none" w:sz="0" w:space="0" w:color="auto"/>
            <w:right w:val="none" w:sz="0" w:space="0" w:color="auto"/>
          </w:divBdr>
        </w:div>
        <w:div w:id="1432821058">
          <w:marLeft w:val="0"/>
          <w:marRight w:val="0"/>
          <w:marTop w:val="0"/>
          <w:marBottom w:val="0"/>
          <w:divBdr>
            <w:top w:val="none" w:sz="0" w:space="0" w:color="auto"/>
            <w:left w:val="none" w:sz="0" w:space="0" w:color="auto"/>
            <w:bottom w:val="none" w:sz="0" w:space="0" w:color="auto"/>
            <w:right w:val="none" w:sz="0" w:space="0" w:color="auto"/>
          </w:divBdr>
        </w:div>
        <w:div w:id="60178620">
          <w:marLeft w:val="0"/>
          <w:marRight w:val="0"/>
          <w:marTop w:val="0"/>
          <w:marBottom w:val="0"/>
          <w:divBdr>
            <w:top w:val="none" w:sz="0" w:space="0" w:color="auto"/>
            <w:left w:val="none" w:sz="0" w:space="0" w:color="auto"/>
            <w:bottom w:val="none" w:sz="0" w:space="0" w:color="auto"/>
            <w:right w:val="none" w:sz="0" w:space="0" w:color="auto"/>
          </w:divBdr>
        </w:div>
        <w:div w:id="146483910">
          <w:marLeft w:val="0"/>
          <w:marRight w:val="0"/>
          <w:marTop w:val="0"/>
          <w:marBottom w:val="0"/>
          <w:divBdr>
            <w:top w:val="none" w:sz="0" w:space="0" w:color="auto"/>
            <w:left w:val="none" w:sz="0" w:space="0" w:color="auto"/>
            <w:bottom w:val="none" w:sz="0" w:space="0" w:color="auto"/>
            <w:right w:val="none" w:sz="0" w:space="0" w:color="auto"/>
          </w:divBdr>
        </w:div>
        <w:div w:id="2114930344">
          <w:marLeft w:val="0"/>
          <w:marRight w:val="0"/>
          <w:marTop w:val="0"/>
          <w:marBottom w:val="0"/>
          <w:divBdr>
            <w:top w:val="none" w:sz="0" w:space="0" w:color="auto"/>
            <w:left w:val="none" w:sz="0" w:space="0" w:color="auto"/>
            <w:bottom w:val="none" w:sz="0" w:space="0" w:color="auto"/>
            <w:right w:val="none" w:sz="0" w:space="0" w:color="auto"/>
          </w:divBdr>
        </w:div>
        <w:div w:id="1006446283">
          <w:marLeft w:val="0"/>
          <w:marRight w:val="0"/>
          <w:marTop w:val="0"/>
          <w:marBottom w:val="0"/>
          <w:divBdr>
            <w:top w:val="none" w:sz="0" w:space="0" w:color="auto"/>
            <w:left w:val="none" w:sz="0" w:space="0" w:color="auto"/>
            <w:bottom w:val="none" w:sz="0" w:space="0" w:color="auto"/>
            <w:right w:val="none" w:sz="0" w:space="0" w:color="auto"/>
          </w:divBdr>
        </w:div>
        <w:div w:id="1178665160">
          <w:marLeft w:val="0"/>
          <w:marRight w:val="0"/>
          <w:marTop w:val="0"/>
          <w:marBottom w:val="0"/>
          <w:divBdr>
            <w:top w:val="none" w:sz="0" w:space="0" w:color="auto"/>
            <w:left w:val="none" w:sz="0" w:space="0" w:color="auto"/>
            <w:bottom w:val="none" w:sz="0" w:space="0" w:color="auto"/>
            <w:right w:val="none" w:sz="0" w:space="0" w:color="auto"/>
          </w:divBdr>
        </w:div>
        <w:div w:id="91704231">
          <w:marLeft w:val="0"/>
          <w:marRight w:val="0"/>
          <w:marTop w:val="0"/>
          <w:marBottom w:val="0"/>
          <w:divBdr>
            <w:top w:val="none" w:sz="0" w:space="0" w:color="auto"/>
            <w:left w:val="none" w:sz="0" w:space="0" w:color="auto"/>
            <w:bottom w:val="none" w:sz="0" w:space="0" w:color="auto"/>
            <w:right w:val="none" w:sz="0" w:space="0" w:color="auto"/>
          </w:divBdr>
        </w:div>
        <w:div w:id="1381437861">
          <w:marLeft w:val="0"/>
          <w:marRight w:val="0"/>
          <w:marTop w:val="0"/>
          <w:marBottom w:val="0"/>
          <w:divBdr>
            <w:top w:val="none" w:sz="0" w:space="0" w:color="auto"/>
            <w:left w:val="none" w:sz="0" w:space="0" w:color="auto"/>
            <w:bottom w:val="none" w:sz="0" w:space="0" w:color="auto"/>
            <w:right w:val="none" w:sz="0" w:space="0" w:color="auto"/>
          </w:divBdr>
        </w:div>
        <w:div w:id="2058816606">
          <w:marLeft w:val="0"/>
          <w:marRight w:val="0"/>
          <w:marTop w:val="0"/>
          <w:marBottom w:val="0"/>
          <w:divBdr>
            <w:top w:val="none" w:sz="0" w:space="0" w:color="auto"/>
            <w:left w:val="none" w:sz="0" w:space="0" w:color="auto"/>
            <w:bottom w:val="none" w:sz="0" w:space="0" w:color="auto"/>
            <w:right w:val="none" w:sz="0" w:space="0" w:color="auto"/>
          </w:divBdr>
        </w:div>
        <w:div w:id="1792935258">
          <w:marLeft w:val="0"/>
          <w:marRight w:val="0"/>
          <w:marTop w:val="0"/>
          <w:marBottom w:val="0"/>
          <w:divBdr>
            <w:top w:val="none" w:sz="0" w:space="0" w:color="auto"/>
            <w:left w:val="none" w:sz="0" w:space="0" w:color="auto"/>
            <w:bottom w:val="none" w:sz="0" w:space="0" w:color="auto"/>
            <w:right w:val="none" w:sz="0" w:space="0" w:color="auto"/>
          </w:divBdr>
        </w:div>
        <w:div w:id="1616791822">
          <w:marLeft w:val="0"/>
          <w:marRight w:val="0"/>
          <w:marTop w:val="0"/>
          <w:marBottom w:val="0"/>
          <w:divBdr>
            <w:top w:val="none" w:sz="0" w:space="0" w:color="auto"/>
            <w:left w:val="none" w:sz="0" w:space="0" w:color="auto"/>
            <w:bottom w:val="none" w:sz="0" w:space="0" w:color="auto"/>
            <w:right w:val="none" w:sz="0" w:space="0" w:color="auto"/>
          </w:divBdr>
        </w:div>
        <w:div w:id="868375000">
          <w:marLeft w:val="0"/>
          <w:marRight w:val="0"/>
          <w:marTop w:val="0"/>
          <w:marBottom w:val="0"/>
          <w:divBdr>
            <w:top w:val="none" w:sz="0" w:space="0" w:color="auto"/>
            <w:left w:val="none" w:sz="0" w:space="0" w:color="auto"/>
            <w:bottom w:val="none" w:sz="0" w:space="0" w:color="auto"/>
            <w:right w:val="none" w:sz="0" w:space="0" w:color="auto"/>
          </w:divBdr>
        </w:div>
      </w:divsChild>
    </w:div>
    <w:div w:id="1783377378">
      <w:bodyDiv w:val="1"/>
      <w:marLeft w:val="0"/>
      <w:marRight w:val="0"/>
      <w:marTop w:val="0"/>
      <w:marBottom w:val="0"/>
      <w:divBdr>
        <w:top w:val="none" w:sz="0" w:space="0" w:color="auto"/>
        <w:left w:val="none" w:sz="0" w:space="0" w:color="auto"/>
        <w:bottom w:val="none" w:sz="0" w:space="0" w:color="auto"/>
        <w:right w:val="none" w:sz="0" w:space="0" w:color="auto"/>
      </w:divBdr>
      <w:divsChild>
        <w:div w:id="585697130">
          <w:marLeft w:val="0"/>
          <w:marRight w:val="0"/>
          <w:marTop w:val="0"/>
          <w:marBottom w:val="0"/>
          <w:divBdr>
            <w:top w:val="none" w:sz="0" w:space="0" w:color="auto"/>
            <w:left w:val="none" w:sz="0" w:space="0" w:color="auto"/>
            <w:bottom w:val="none" w:sz="0" w:space="0" w:color="auto"/>
            <w:right w:val="none" w:sz="0" w:space="0" w:color="auto"/>
          </w:divBdr>
          <w:divsChild>
            <w:div w:id="365840294">
              <w:marLeft w:val="0"/>
              <w:marRight w:val="0"/>
              <w:marTop w:val="0"/>
              <w:marBottom w:val="0"/>
              <w:divBdr>
                <w:top w:val="none" w:sz="0" w:space="0" w:color="auto"/>
                <w:left w:val="none" w:sz="0" w:space="0" w:color="auto"/>
                <w:bottom w:val="none" w:sz="0" w:space="0" w:color="auto"/>
                <w:right w:val="none" w:sz="0" w:space="0" w:color="auto"/>
              </w:divBdr>
            </w:div>
            <w:div w:id="947927979">
              <w:marLeft w:val="0"/>
              <w:marRight w:val="0"/>
              <w:marTop w:val="0"/>
              <w:marBottom w:val="0"/>
              <w:divBdr>
                <w:top w:val="none" w:sz="0" w:space="0" w:color="auto"/>
                <w:left w:val="none" w:sz="0" w:space="0" w:color="auto"/>
                <w:bottom w:val="none" w:sz="0" w:space="0" w:color="auto"/>
                <w:right w:val="none" w:sz="0" w:space="0" w:color="auto"/>
              </w:divBdr>
            </w:div>
            <w:div w:id="896235322">
              <w:marLeft w:val="0"/>
              <w:marRight w:val="0"/>
              <w:marTop w:val="0"/>
              <w:marBottom w:val="0"/>
              <w:divBdr>
                <w:top w:val="none" w:sz="0" w:space="0" w:color="auto"/>
                <w:left w:val="none" w:sz="0" w:space="0" w:color="auto"/>
                <w:bottom w:val="none" w:sz="0" w:space="0" w:color="auto"/>
                <w:right w:val="none" w:sz="0" w:space="0" w:color="auto"/>
              </w:divBdr>
            </w:div>
            <w:div w:id="215240187">
              <w:marLeft w:val="0"/>
              <w:marRight w:val="0"/>
              <w:marTop w:val="0"/>
              <w:marBottom w:val="0"/>
              <w:divBdr>
                <w:top w:val="none" w:sz="0" w:space="0" w:color="auto"/>
                <w:left w:val="none" w:sz="0" w:space="0" w:color="auto"/>
                <w:bottom w:val="none" w:sz="0" w:space="0" w:color="auto"/>
                <w:right w:val="none" w:sz="0" w:space="0" w:color="auto"/>
              </w:divBdr>
            </w:div>
            <w:div w:id="1069233588">
              <w:marLeft w:val="0"/>
              <w:marRight w:val="0"/>
              <w:marTop w:val="0"/>
              <w:marBottom w:val="0"/>
              <w:divBdr>
                <w:top w:val="none" w:sz="0" w:space="0" w:color="auto"/>
                <w:left w:val="none" w:sz="0" w:space="0" w:color="auto"/>
                <w:bottom w:val="none" w:sz="0" w:space="0" w:color="auto"/>
                <w:right w:val="none" w:sz="0" w:space="0" w:color="auto"/>
              </w:divBdr>
            </w:div>
            <w:div w:id="1164667211">
              <w:marLeft w:val="0"/>
              <w:marRight w:val="0"/>
              <w:marTop w:val="0"/>
              <w:marBottom w:val="0"/>
              <w:divBdr>
                <w:top w:val="none" w:sz="0" w:space="0" w:color="auto"/>
                <w:left w:val="none" w:sz="0" w:space="0" w:color="auto"/>
                <w:bottom w:val="none" w:sz="0" w:space="0" w:color="auto"/>
                <w:right w:val="none" w:sz="0" w:space="0" w:color="auto"/>
              </w:divBdr>
            </w:div>
            <w:div w:id="221333452">
              <w:marLeft w:val="0"/>
              <w:marRight w:val="0"/>
              <w:marTop w:val="0"/>
              <w:marBottom w:val="0"/>
              <w:divBdr>
                <w:top w:val="none" w:sz="0" w:space="0" w:color="auto"/>
                <w:left w:val="none" w:sz="0" w:space="0" w:color="auto"/>
                <w:bottom w:val="none" w:sz="0" w:space="0" w:color="auto"/>
                <w:right w:val="none" w:sz="0" w:space="0" w:color="auto"/>
              </w:divBdr>
            </w:div>
            <w:div w:id="2116053261">
              <w:marLeft w:val="0"/>
              <w:marRight w:val="0"/>
              <w:marTop w:val="0"/>
              <w:marBottom w:val="0"/>
              <w:divBdr>
                <w:top w:val="none" w:sz="0" w:space="0" w:color="auto"/>
                <w:left w:val="none" w:sz="0" w:space="0" w:color="auto"/>
                <w:bottom w:val="none" w:sz="0" w:space="0" w:color="auto"/>
                <w:right w:val="none" w:sz="0" w:space="0" w:color="auto"/>
              </w:divBdr>
            </w:div>
            <w:div w:id="804658901">
              <w:marLeft w:val="0"/>
              <w:marRight w:val="0"/>
              <w:marTop w:val="0"/>
              <w:marBottom w:val="0"/>
              <w:divBdr>
                <w:top w:val="none" w:sz="0" w:space="0" w:color="auto"/>
                <w:left w:val="none" w:sz="0" w:space="0" w:color="auto"/>
                <w:bottom w:val="none" w:sz="0" w:space="0" w:color="auto"/>
                <w:right w:val="none" w:sz="0" w:space="0" w:color="auto"/>
              </w:divBdr>
            </w:div>
            <w:div w:id="1629966041">
              <w:marLeft w:val="0"/>
              <w:marRight w:val="0"/>
              <w:marTop w:val="0"/>
              <w:marBottom w:val="0"/>
              <w:divBdr>
                <w:top w:val="none" w:sz="0" w:space="0" w:color="auto"/>
                <w:left w:val="none" w:sz="0" w:space="0" w:color="auto"/>
                <w:bottom w:val="none" w:sz="0" w:space="0" w:color="auto"/>
                <w:right w:val="none" w:sz="0" w:space="0" w:color="auto"/>
              </w:divBdr>
            </w:div>
            <w:div w:id="2095662875">
              <w:marLeft w:val="0"/>
              <w:marRight w:val="0"/>
              <w:marTop w:val="0"/>
              <w:marBottom w:val="0"/>
              <w:divBdr>
                <w:top w:val="none" w:sz="0" w:space="0" w:color="auto"/>
                <w:left w:val="none" w:sz="0" w:space="0" w:color="auto"/>
                <w:bottom w:val="none" w:sz="0" w:space="0" w:color="auto"/>
                <w:right w:val="none" w:sz="0" w:space="0" w:color="auto"/>
              </w:divBdr>
            </w:div>
            <w:div w:id="1842162508">
              <w:marLeft w:val="0"/>
              <w:marRight w:val="0"/>
              <w:marTop w:val="0"/>
              <w:marBottom w:val="0"/>
              <w:divBdr>
                <w:top w:val="none" w:sz="0" w:space="0" w:color="auto"/>
                <w:left w:val="none" w:sz="0" w:space="0" w:color="auto"/>
                <w:bottom w:val="none" w:sz="0" w:space="0" w:color="auto"/>
                <w:right w:val="none" w:sz="0" w:space="0" w:color="auto"/>
              </w:divBdr>
            </w:div>
            <w:div w:id="238756575">
              <w:marLeft w:val="0"/>
              <w:marRight w:val="0"/>
              <w:marTop w:val="0"/>
              <w:marBottom w:val="0"/>
              <w:divBdr>
                <w:top w:val="none" w:sz="0" w:space="0" w:color="auto"/>
                <w:left w:val="none" w:sz="0" w:space="0" w:color="auto"/>
                <w:bottom w:val="none" w:sz="0" w:space="0" w:color="auto"/>
                <w:right w:val="none" w:sz="0" w:space="0" w:color="auto"/>
              </w:divBdr>
            </w:div>
            <w:div w:id="1680616359">
              <w:marLeft w:val="0"/>
              <w:marRight w:val="0"/>
              <w:marTop w:val="0"/>
              <w:marBottom w:val="0"/>
              <w:divBdr>
                <w:top w:val="none" w:sz="0" w:space="0" w:color="auto"/>
                <w:left w:val="none" w:sz="0" w:space="0" w:color="auto"/>
                <w:bottom w:val="none" w:sz="0" w:space="0" w:color="auto"/>
                <w:right w:val="none" w:sz="0" w:space="0" w:color="auto"/>
              </w:divBdr>
            </w:div>
            <w:div w:id="1065445501">
              <w:marLeft w:val="0"/>
              <w:marRight w:val="0"/>
              <w:marTop w:val="0"/>
              <w:marBottom w:val="0"/>
              <w:divBdr>
                <w:top w:val="none" w:sz="0" w:space="0" w:color="auto"/>
                <w:left w:val="none" w:sz="0" w:space="0" w:color="auto"/>
                <w:bottom w:val="none" w:sz="0" w:space="0" w:color="auto"/>
                <w:right w:val="none" w:sz="0" w:space="0" w:color="auto"/>
              </w:divBdr>
            </w:div>
            <w:div w:id="463894550">
              <w:marLeft w:val="0"/>
              <w:marRight w:val="0"/>
              <w:marTop w:val="0"/>
              <w:marBottom w:val="0"/>
              <w:divBdr>
                <w:top w:val="none" w:sz="0" w:space="0" w:color="auto"/>
                <w:left w:val="none" w:sz="0" w:space="0" w:color="auto"/>
                <w:bottom w:val="none" w:sz="0" w:space="0" w:color="auto"/>
                <w:right w:val="none" w:sz="0" w:space="0" w:color="auto"/>
              </w:divBdr>
            </w:div>
            <w:div w:id="319888392">
              <w:marLeft w:val="0"/>
              <w:marRight w:val="0"/>
              <w:marTop w:val="0"/>
              <w:marBottom w:val="0"/>
              <w:divBdr>
                <w:top w:val="none" w:sz="0" w:space="0" w:color="auto"/>
                <w:left w:val="none" w:sz="0" w:space="0" w:color="auto"/>
                <w:bottom w:val="none" w:sz="0" w:space="0" w:color="auto"/>
                <w:right w:val="none" w:sz="0" w:space="0" w:color="auto"/>
              </w:divBdr>
            </w:div>
            <w:div w:id="1750077350">
              <w:marLeft w:val="0"/>
              <w:marRight w:val="0"/>
              <w:marTop w:val="0"/>
              <w:marBottom w:val="0"/>
              <w:divBdr>
                <w:top w:val="none" w:sz="0" w:space="0" w:color="auto"/>
                <w:left w:val="none" w:sz="0" w:space="0" w:color="auto"/>
                <w:bottom w:val="none" w:sz="0" w:space="0" w:color="auto"/>
                <w:right w:val="none" w:sz="0" w:space="0" w:color="auto"/>
              </w:divBdr>
            </w:div>
            <w:div w:id="179995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60120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chmuraecon.com/jobseq" TargetMode="External"/><Relationship Id="rId18" Type="http://schemas.openxmlformats.org/officeDocument/2006/relationships/image" Target="media/image7.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www.chmuraecon.com/jobseq"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em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28048A9-BAAD-4437-B058-23C9E307D3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2065</Words>
  <Characters>11776</Characters>
  <Application>Microsoft Office Word</Application>
  <DocSecurity>4</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WCCC</Company>
  <LinksUpToDate>false</LinksUpToDate>
  <CharactersWithSpaces>13814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Rhonda French</dc:creator>
  <cp:lastModifiedBy>Robyn Leighton</cp:lastModifiedBy>
  <cp:revision>2</cp:revision>
  <cp:lastPrinted>2018-01-05T20:16:00Z</cp:lastPrinted>
  <dcterms:created xsi:type="dcterms:W3CDTF">2019-02-15T20:37:00Z</dcterms:created>
  <dcterms:modified xsi:type="dcterms:W3CDTF">2019-02-15T20:37:00Z</dcterms:modified>
</cp:coreProperties>
</file>